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8"/>
        <w:gridCol w:w="2234"/>
      </w:tblGrid>
      <w:tr w:rsidR="00F468B0" w:rsidRPr="0082411A" w:rsidTr="00F468B0">
        <w:tc>
          <w:tcPr>
            <w:tcW w:w="636" w:type="dxa"/>
          </w:tcPr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418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</w:p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  <w:r w:rsidRPr="0082411A">
              <w:rPr>
                <w:b/>
              </w:rPr>
              <w:t>MELLÉKLETEK</w:t>
            </w:r>
          </w:p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</w:p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  <w:r w:rsidRPr="0082411A">
              <w:rPr>
                <w:b/>
              </w:rPr>
              <w:t>Állapot</w:t>
            </w:r>
          </w:p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Jelentkezési lap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 xml:space="preserve">Eljárási díj befizetés igazolása (vagy a jóváhagyott </w:t>
            </w:r>
            <w:proofErr w:type="gramStart"/>
            <w:r w:rsidRPr="001E2780">
              <w:rPr>
                <w:sz w:val="23"/>
                <w:szCs w:val="23"/>
              </w:rPr>
              <w:t>mentesítésről</w:t>
            </w:r>
            <w:proofErr w:type="gramEnd"/>
            <w:r w:rsidRPr="001E2780">
              <w:rPr>
                <w:sz w:val="23"/>
                <w:szCs w:val="23"/>
              </w:rPr>
              <w:t xml:space="preserve"> kérelem)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3.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Abszolutórium másolat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4.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Egyetemi végzettséget igazoló vagy azzal egyenértékű oklevél másolata (eredeti okmány bemutatása)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5.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I. Államilag elismert vagy azzal egyenértékű nyelvvizsga bizonyítvány (B2, C1 komplex) másolata (eredeti okmány bemutatása)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6.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II. Államilag elismert vagy azzal egyenértékű nyelvvizsga bizonyítvány (B1, B2, C1 komplex) másolata (eredeti okmány bemutatása)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7.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3 hónapnál nem régebbi büntetlen előéletet igazoló erkölcsi bizonyítvány vagy amennyiben erkölcsi bizonyítványhoz kötött munkakört tölt be, a munkahely által kiállított erről szóló igazolás / külföldi állampolgárok esetében ezzel egyenértékű okirat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8.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Nyilatkozat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9.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Műhelyvita jegyzőkönyve 3 példány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10.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Szakmai önéletrajz és E/3-as személyben, folyószöveggel megírva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11.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Publikációs pontérték táblázat és társszerzői nyilatkozat és különlenyomatai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12.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 xml:space="preserve">Publikációs jegyzék (részletes, MTMT) 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13.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Szerzői ismertető (tézis) magyar nyelvű 9 példány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14.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Szerzői ismertető (tézis) idegen nyelvű 9 példány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15.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Disszertáció 8 példány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16.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CD (mely tartalmazza a disszertációt, Szerzői ismertető magyar és angol nyelven)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17.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Előterjesztés szigorlati tantárgyakra és bizottságra, védési bizottságra és hivatalos bírálókra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18.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Kérelem idegen nyelvű oklevél kiállítására és befizetési bizonylata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19.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Kérelem idegen nyelvű eljárásra (ha van)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20.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8008D6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A</w:t>
            </w:r>
            <w:r w:rsidR="008008D6">
              <w:rPr>
                <w:sz w:val="23"/>
                <w:szCs w:val="23"/>
              </w:rPr>
              <w:t xml:space="preserve"> Tudományos Ügyek Iroda</w:t>
            </w:r>
            <w:bookmarkStart w:id="0" w:name="_GoBack"/>
            <w:bookmarkEnd w:id="0"/>
            <w:r w:rsidRPr="001E2780">
              <w:rPr>
                <w:sz w:val="23"/>
                <w:szCs w:val="23"/>
              </w:rPr>
              <w:t xml:space="preserve"> által kiállított igazolás, hogy a leadásra kerülő doktori értekezés átesett a plágium ellenőrzésen.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</w:tbl>
    <w:p w:rsidR="000B4323" w:rsidRDefault="000B4323"/>
    <w:sectPr w:rsidR="000B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B0"/>
    <w:rsid w:val="000B4323"/>
    <w:rsid w:val="008008D6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7860"/>
  <w15:docId w15:val="{A820A45F-E742-4622-B2F0-03BABAB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1409</Characters>
  <Application>Microsoft Office Word</Application>
  <DocSecurity>0</DocSecurity>
  <Lines>11</Lines>
  <Paragraphs>3</Paragraphs>
  <ScaleCrop>false</ScaleCrop>
  <Company>NKE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rittern</dc:creator>
  <cp:lastModifiedBy>Temesvári Klaudia</cp:lastModifiedBy>
  <cp:revision>2</cp:revision>
  <dcterms:created xsi:type="dcterms:W3CDTF">2016-02-23T09:49:00Z</dcterms:created>
  <dcterms:modified xsi:type="dcterms:W3CDTF">2019-02-06T12:20:00Z</dcterms:modified>
</cp:coreProperties>
</file>