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F4" w:rsidRPr="007F79FB" w:rsidRDefault="009D2BF4" w:rsidP="002C0F96">
      <w:pPr>
        <w:widowControl w:val="0"/>
        <w:autoSpaceDE w:val="0"/>
        <w:autoSpaceDN w:val="0"/>
        <w:adjustRightInd w:val="0"/>
        <w:spacing w:after="0" w:line="240" w:lineRule="auto"/>
        <w:jc w:val="center"/>
        <w:rPr>
          <w:rFonts w:ascii="Times New Roman" w:eastAsia="Times New Roman" w:hAnsi="Times New Roman"/>
          <w:b/>
          <w:lang w:eastAsia="hu-HU"/>
        </w:rPr>
      </w:pPr>
      <w:r w:rsidRPr="007F79FB">
        <w:rPr>
          <w:rFonts w:ascii="Times New Roman" w:eastAsia="Times New Roman" w:hAnsi="Times New Roman"/>
          <w:b/>
          <w:lang w:eastAsia="hu-HU"/>
        </w:rPr>
        <w:t>Kérelem</w:t>
      </w:r>
      <w:r w:rsidR="00AE54F4" w:rsidRPr="007F79FB">
        <w:rPr>
          <w:rStyle w:val="Lbjegyzet-hivatkozs"/>
          <w:rFonts w:ascii="Times New Roman" w:eastAsia="Times New Roman" w:hAnsi="Times New Roman"/>
          <w:b/>
          <w:lang w:eastAsia="hu-HU"/>
        </w:rPr>
        <w:footnoteReference w:id="1"/>
      </w:r>
    </w:p>
    <w:p w:rsidR="00A77A0C" w:rsidRPr="007F79FB" w:rsidRDefault="00EF66E8" w:rsidP="002C0F96">
      <w:pPr>
        <w:widowControl w:val="0"/>
        <w:autoSpaceDE w:val="0"/>
        <w:autoSpaceDN w:val="0"/>
        <w:adjustRightInd w:val="0"/>
        <w:spacing w:after="0" w:line="240" w:lineRule="auto"/>
        <w:jc w:val="center"/>
        <w:rPr>
          <w:rFonts w:ascii="Times New Roman" w:eastAsia="Times New Roman" w:hAnsi="Times New Roman"/>
          <w:b/>
          <w:lang w:eastAsia="hu-HU"/>
        </w:rPr>
      </w:pPr>
      <w:r w:rsidRPr="007F79FB">
        <w:rPr>
          <w:rFonts w:ascii="Times New Roman" w:eastAsia="Times New Roman" w:hAnsi="Times New Roman"/>
          <w:b/>
          <w:lang w:eastAsia="hu-HU"/>
        </w:rPr>
        <w:t>a</w:t>
      </w:r>
      <w:r w:rsidR="00A77A0C" w:rsidRPr="007F79FB">
        <w:rPr>
          <w:rFonts w:ascii="Times New Roman" w:eastAsia="Times New Roman" w:hAnsi="Times New Roman"/>
          <w:b/>
          <w:lang w:eastAsia="hu-HU"/>
        </w:rPr>
        <w:t xml:space="preserve"> Nemzeti Közszolgálati Egyetem Esélyegyenlőségi Bizottság</w:t>
      </w:r>
      <w:r w:rsidRPr="007F79FB">
        <w:rPr>
          <w:rFonts w:ascii="Times New Roman" w:eastAsia="Times New Roman" w:hAnsi="Times New Roman"/>
          <w:b/>
          <w:lang w:eastAsia="hu-HU"/>
        </w:rPr>
        <w:t>ához</w:t>
      </w:r>
    </w:p>
    <w:p w:rsidR="00D552C7" w:rsidRDefault="00D552C7" w:rsidP="002C0F96">
      <w:pPr>
        <w:widowControl w:val="0"/>
        <w:autoSpaceDE w:val="0"/>
        <w:autoSpaceDN w:val="0"/>
        <w:adjustRightInd w:val="0"/>
        <w:spacing w:after="0" w:line="240" w:lineRule="auto"/>
        <w:jc w:val="center"/>
        <w:rPr>
          <w:rFonts w:ascii="Times New Roman" w:eastAsia="Times New Roman" w:hAnsi="Times New Roman"/>
          <w:b/>
          <w:lang w:eastAsia="hu-HU"/>
        </w:rPr>
      </w:pPr>
      <w:r w:rsidRPr="007F79FB">
        <w:rPr>
          <w:rFonts w:ascii="Times New Roman" w:eastAsia="Times New Roman" w:hAnsi="Times New Roman"/>
          <w:b/>
          <w:lang w:eastAsia="hu-HU"/>
        </w:rPr>
        <w:t>fogyatékosságra hivatkozással kedvezmény, mentesség igénybevételére</w:t>
      </w:r>
    </w:p>
    <w:p w:rsidR="009D2BF4" w:rsidRPr="007F79FB" w:rsidRDefault="009D2BF4" w:rsidP="002C0F96">
      <w:pPr>
        <w:widowControl w:val="0"/>
        <w:autoSpaceDE w:val="0"/>
        <w:autoSpaceDN w:val="0"/>
        <w:adjustRightInd w:val="0"/>
        <w:spacing w:after="0" w:line="240" w:lineRule="auto"/>
        <w:jc w:val="center"/>
        <w:rPr>
          <w:rFonts w:ascii="Times New Roman" w:eastAsia="Times New Roman" w:hAnsi="Times New Roman"/>
          <w:b/>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851"/>
      </w:tblGrid>
      <w:tr w:rsidR="009D2BF4" w:rsidRPr="007F79FB" w:rsidTr="00826A79">
        <w:trPr>
          <w:gridBefore w:val="1"/>
          <w:wBefore w:w="4361" w:type="dxa"/>
        </w:trPr>
        <w:tc>
          <w:tcPr>
            <w:tcW w:w="4850" w:type="dxa"/>
            <w:shd w:val="clear" w:color="auto" w:fill="auto"/>
          </w:tcPr>
          <w:p w:rsidR="009D2BF4" w:rsidRDefault="00A77A0C" w:rsidP="00043FF3">
            <w:pPr>
              <w:spacing w:after="120" w:line="240" w:lineRule="auto"/>
              <w:rPr>
                <w:rFonts w:ascii="Times New Roman" w:eastAsia="Times New Roman" w:hAnsi="Times New Roman"/>
                <w:b/>
                <w:lang w:eastAsia="hu-HU"/>
              </w:rPr>
            </w:pPr>
            <w:r w:rsidRPr="007F79FB">
              <w:rPr>
                <w:rFonts w:ascii="Times New Roman" w:eastAsia="Times New Roman" w:hAnsi="Times New Roman"/>
                <w:b/>
                <w:lang w:eastAsia="hu-HU"/>
              </w:rPr>
              <w:t>Érkeztetés</w:t>
            </w:r>
            <w:r w:rsidR="00AE54F4" w:rsidRPr="007F79FB">
              <w:rPr>
                <w:rFonts w:ascii="Times New Roman" w:eastAsia="Times New Roman" w:hAnsi="Times New Roman"/>
                <w:b/>
                <w:lang w:eastAsia="hu-HU"/>
              </w:rPr>
              <w:t xml:space="preserve"> </w:t>
            </w:r>
            <w:r w:rsidR="00AE54F4" w:rsidRPr="007F79FB">
              <w:rPr>
                <w:rFonts w:ascii="Times New Roman" w:eastAsia="Times New Roman" w:hAnsi="Times New Roman"/>
                <w:i/>
                <w:lang w:eastAsia="hu-HU"/>
              </w:rPr>
              <w:t>(az Egyetem tölti ki)</w:t>
            </w:r>
            <w:r w:rsidRPr="007F79FB">
              <w:rPr>
                <w:rFonts w:ascii="Times New Roman" w:eastAsia="Times New Roman" w:hAnsi="Times New Roman"/>
                <w:b/>
                <w:lang w:eastAsia="hu-HU"/>
              </w:rPr>
              <w:t>:</w:t>
            </w:r>
          </w:p>
          <w:p w:rsidR="00043FF3" w:rsidRPr="007F79FB" w:rsidRDefault="00043FF3" w:rsidP="00043FF3">
            <w:pPr>
              <w:spacing w:after="120" w:line="240" w:lineRule="auto"/>
              <w:rPr>
                <w:rFonts w:ascii="Times New Roman" w:eastAsia="Times New Roman" w:hAnsi="Times New Roman"/>
                <w:b/>
                <w:lang w:eastAsia="hu-HU"/>
              </w:rPr>
            </w:pPr>
          </w:p>
        </w:tc>
      </w:tr>
      <w:tr w:rsidR="009D2BF4" w:rsidRPr="007F79FB" w:rsidTr="00826A79">
        <w:trPr>
          <w:trHeight w:val="70"/>
        </w:trPr>
        <w:tc>
          <w:tcPr>
            <w:tcW w:w="9212" w:type="dxa"/>
            <w:gridSpan w:val="2"/>
          </w:tcPr>
          <w:p w:rsidR="009D2BF4" w:rsidRPr="007F79FB" w:rsidRDefault="009D2BF4" w:rsidP="002C0F96">
            <w:pPr>
              <w:spacing w:after="60" w:line="240" w:lineRule="auto"/>
              <w:rPr>
                <w:rFonts w:ascii="Times New Roman" w:eastAsia="Times New Roman" w:hAnsi="Times New Roman"/>
                <w:b/>
                <w:lang w:eastAsia="hu-HU"/>
              </w:rPr>
            </w:pPr>
            <w:r w:rsidRPr="007F79FB">
              <w:rPr>
                <w:rFonts w:ascii="Times New Roman" w:eastAsia="Times New Roman" w:hAnsi="Times New Roman"/>
                <w:b/>
                <w:lang w:eastAsia="hu-HU"/>
              </w:rPr>
              <w:t xml:space="preserve">A </w:t>
            </w:r>
            <w:r w:rsidR="00691976" w:rsidRPr="007F79FB">
              <w:rPr>
                <w:rFonts w:ascii="Times New Roman" w:eastAsia="Times New Roman" w:hAnsi="Times New Roman"/>
                <w:b/>
                <w:lang w:eastAsia="hu-HU"/>
              </w:rPr>
              <w:t>kérelmező</w:t>
            </w:r>
            <w:r w:rsidRPr="007F79FB">
              <w:rPr>
                <w:rFonts w:ascii="Times New Roman" w:eastAsia="Times New Roman" w:hAnsi="Times New Roman"/>
                <w:b/>
                <w:lang w:eastAsia="hu-HU"/>
              </w:rPr>
              <w:t xml:space="preserve"> adatai</w:t>
            </w:r>
          </w:p>
          <w:p w:rsidR="009D2BF4" w:rsidRPr="007F79FB" w:rsidRDefault="009D2BF4" w:rsidP="002C0F96">
            <w:pPr>
              <w:spacing w:after="60" w:line="240" w:lineRule="auto"/>
              <w:rPr>
                <w:rFonts w:ascii="Times New Roman" w:eastAsia="Times New Roman" w:hAnsi="Times New Roman"/>
                <w:b/>
                <w:lang w:eastAsia="hu-HU"/>
              </w:rPr>
            </w:pPr>
            <w:r w:rsidRPr="007F79FB">
              <w:rPr>
                <w:rFonts w:ascii="Times New Roman" w:eastAsia="Times New Roman" w:hAnsi="Times New Roman"/>
                <w:lang w:eastAsia="hu-HU"/>
              </w:rPr>
              <w:t xml:space="preserve">név: </w:t>
            </w:r>
          </w:p>
          <w:p w:rsidR="009D2BF4" w:rsidRPr="007F79FB" w:rsidRDefault="009D2BF4" w:rsidP="002C0F96">
            <w:pPr>
              <w:spacing w:after="60" w:line="240" w:lineRule="auto"/>
              <w:rPr>
                <w:rFonts w:ascii="Times New Roman" w:eastAsia="Times New Roman" w:hAnsi="Times New Roman"/>
                <w:lang w:eastAsia="hu-HU"/>
              </w:rPr>
            </w:pPr>
            <w:r w:rsidRPr="007F79FB">
              <w:rPr>
                <w:rFonts w:ascii="Times New Roman" w:eastAsia="Times New Roman" w:hAnsi="Times New Roman"/>
                <w:lang w:eastAsia="hu-HU"/>
              </w:rPr>
              <w:t>hallgatói azonosító (</w:t>
            </w:r>
            <w:proofErr w:type="spellStart"/>
            <w:r w:rsidRPr="007F79FB">
              <w:rPr>
                <w:rFonts w:ascii="Times New Roman" w:eastAsia="Times New Roman" w:hAnsi="Times New Roman"/>
                <w:lang w:eastAsia="hu-HU"/>
              </w:rPr>
              <w:t>NEPTUN-kód</w:t>
            </w:r>
            <w:proofErr w:type="spellEnd"/>
            <w:r w:rsidRPr="007F79FB">
              <w:rPr>
                <w:rFonts w:ascii="Times New Roman" w:eastAsia="Times New Roman" w:hAnsi="Times New Roman"/>
                <w:lang w:eastAsia="hu-HU"/>
              </w:rPr>
              <w:t>):</w:t>
            </w:r>
          </w:p>
          <w:p w:rsidR="009D2BF4" w:rsidRPr="007F79FB" w:rsidRDefault="009D2BF4" w:rsidP="002C0F96">
            <w:pPr>
              <w:spacing w:after="60" w:line="240" w:lineRule="auto"/>
              <w:rPr>
                <w:rFonts w:ascii="Times New Roman" w:eastAsia="Times New Roman" w:hAnsi="Times New Roman"/>
                <w:lang w:eastAsia="hu-HU"/>
              </w:rPr>
            </w:pPr>
            <w:r w:rsidRPr="007F79FB">
              <w:rPr>
                <w:rFonts w:ascii="Times New Roman" w:eastAsia="Times New Roman" w:hAnsi="Times New Roman"/>
                <w:lang w:eastAsia="hu-HU"/>
              </w:rPr>
              <w:t>értesítési cím:</w:t>
            </w:r>
          </w:p>
          <w:p w:rsidR="0004444C" w:rsidRPr="007F79FB" w:rsidRDefault="0004444C" w:rsidP="002C0F96">
            <w:pPr>
              <w:spacing w:after="60" w:line="240" w:lineRule="auto"/>
              <w:rPr>
                <w:rFonts w:ascii="Times New Roman" w:eastAsia="Times New Roman" w:hAnsi="Times New Roman"/>
                <w:lang w:eastAsia="hu-HU"/>
              </w:rPr>
            </w:pPr>
            <w:r w:rsidRPr="007F79FB">
              <w:rPr>
                <w:rFonts w:ascii="Times New Roman" w:eastAsia="Times New Roman" w:hAnsi="Times New Roman"/>
                <w:lang w:eastAsia="hu-HU"/>
              </w:rPr>
              <w:t>e-mail cím:</w:t>
            </w:r>
          </w:p>
          <w:p w:rsidR="0004444C" w:rsidRPr="007F79FB" w:rsidRDefault="0004444C" w:rsidP="002C0F96">
            <w:pPr>
              <w:spacing w:after="60" w:line="240" w:lineRule="auto"/>
              <w:rPr>
                <w:rFonts w:ascii="Times New Roman" w:eastAsia="Times New Roman" w:hAnsi="Times New Roman"/>
                <w:lang w:eastAsia="hu-HU"/>
              </w:rPr>
            </w:pPr>
            <w:r w:rsidRPr="007F79FB">
              <w:rPr>
                <w:rFonts w:ascii="Times New Roman" w:eastAsia="Times New Roman" w:hAnsi="Times New Roman"/>
                <w:lang w:eastAsia="hu-HU"/>
              </w:rPr>
              <w:t>telefonszám:</w:t>
            </w:r>
          </w:p>
          <w:p w:rsidR="009D2BF4" w:rsidRPr="007F79FB" w:rsidRDefault="009D2BF4" w:rsidP="002C0F96">
            <w:pPr>
              <w:spacing w:after="60" w:line="240" w:lineRule="auto"/>
              <w:jc w:val="both"/>
              <w:rPr>
                <w:rFonts w:ascii="Times New Roman" w:eastAsia="Times New Roman" w:hAnsi="Times New Roman"/>
                <w:lang w:eastAsia="hu-HU"/>
              </w:rPr>
            </w:pPr>
            <w:r w:rsidRPr="007F79FB">
              <w:rPr>
                <w:rFonts w:ascii="Times New Roman" w:eastAsia="Times New Roman" w:hAnsi="Times New Roman"/>
                <w:lang w:eastAsia="hu-HU"/>
              </w:rPr>
              <w:t>szak</w:t>
            </w:r>
            <w:r w:rsidR="00A77A0C" w:rsidRPr="007F79FB">
              <w:rPr>
                <w:rFonts w:ascii="Times New Roman" w:eastAsia="Times New Roman" w:hAnsi="Times New Roman"/>
                <w:lang w:eastAsia="hu-HU"/>
              </w:rPr>
              <w:t>/szakirány</w:t>
            </w:r>
            <w:r w:rsidRPr="007F79FB">
              <w:rPr>
                <w:rFonts w:ascii="Times New Roman" w:eastAsia="Times New Roman" w:hAnsi="Times New Roman"/>
                <w:lang w:eastAsia="hu-HU"/>
              </w:rPr>
              <w:t>:</w:t>
            </w:r>
          </w:p>
          <w:p w:rsidR="009D2BF4" w:rsidRPr="007F79FB" w:rsidRDefault="009D2BF4" w:rsidP="002C0F96">
            <w:pPr>
              <w:spacing w:after="60" w:line="240" w:lineRule="auto"/>
              <w:jc w:val="both"/>
              <w:rPr>
                <w:rFonts w:ascii="Times New Roman" w:eastAsia="Times New Roman" w:hAnsi="Times New Roman"/>
                <w:lang w:eastAsia="hu-HU"/>
              </w:rPr>
            </w:pPr>
            <w:r w:rsidRPr="007F79FB">
              <w:rPr>
                <w:rFonts w:ascii="Times New Roman" w:eastAsia="Times New Roman" w:hAnsi="Times New Roman"/>
                <w:lang w:eastAsia="hu-HU"/>
              </w:rPr>
              <w:t>évfolyam:</w:t>
            </w:r>
          </w:p>
          <w:p w:rsidR="009D2BF4" w:rsidRPr="007F79FB" w:rsidRDefault="009D2BF4" w:rsidP="002C0F96">
            <w:pPr>
              <w:spacing w:after="60" w:line="240" w:lineRule="auto"/>
              <w:jc w:val="both"/>
              <w:rPr>
                <w:rFonts w:ascii="Times New Roman" w:eastAsia="Times New Roman" w:hAnsi="Times New Roman"/>
                <w:lang w:eastAsia="hu-HU"/>
              </w:rPr>
            </w:pPr>
            <w:r w:rsidRPr="007F79FB">
              <w:rPr>
                <w:rFonts w:ascii="Times New Roman" w:eastAsia="Times New Roman" w:hAnsi="Times New Roman"/>
                <w:lang w:eastAsia="hu-HU"/>
              </w:rPr>
              <w:t>a képzés munkarendje:</w:t>
            </w:r>
          </w:p>
          <w:p w:rsidR="009D2BF4" w:rsidRPr="007F79FB" w:rsidRDefault="009D2BF4" w:rsidP="002C0F96">
            <w:pPr>
              <w:spacing w:after="60" w:line="240" w:lineRule="auto"/>
              <w:jc w:val="both"/>
              <w:rPr>
                <w:rFonts w:ascii="Times New Roman" w:eastAsia="Times New Roman" w:hAnsi="Times New Roman"/>
                <w:lang w:eastAsia="hu-HU"/>
              </w:rPr>
            </w:pPr>
            <w:r w:rsidRPr="007F79FB">
              <w:rPr>
                <w:rFonts w:ascii="Times New Roman" w:eastAsia="Times New Roman" w:hAnsi="Times New Roman"/>
                <w:lang w:eastAsia="hu-HU"/>
              </w:rPr>
              <w:t>a költségviselés formája:</w:t>
            </w:r>
          </w:p>
          <w:p w:rsidR="009D2BF4" w:rsidRPr="007F79FB" w:rsidRDefault="009D2BF4" w:rsidP="002B5D27">
            <w:pPr>
              <w:spacing w:after="120" w:line="240" w:lineRule="auto"/>
              <w:jc w:val="both"/>
              <w:rPr>
                <w:rFonts w:ascii="Times New Roman" w:eastAsia="Times New Roman" w:hAnsi="Times New Roman"/>
                <w:lang w:eastAsia="hu-HU"/>
              </w:rPr>
            </w:pPr>
          </w:p>
          <w:p w:rsidR="009D2BF4" w:rsidRDefault="009D2BF4" w:rsidP="008F7348">
            <w:pPr>
              <w:spacing w:after="0" w:line="240" w:lineRule="auto"/>
              <w:rPr>
                <w:rFonts w:ascii="Times New Roman" w:eastAsia="Times New Roman" w:hAnsi="Times New Roman"/>
                <w:b/>
                <w:lang w:eastAsia="hu-HU"/>
              </w:rPr>
            </w:pPr>
            <w:r w:rsidRPr="007F79FB">
              <w:rPr>
                <w:rFonts w:ascii="Times New Roman" w:eastAsia="Times New Roman" w:hAnsi="Times New Roman"/>
                <w:b/>
                <w:lang w:eastAsia="hu-HU"/>
              </w:rPr>
              <w:t>A kérelem</w:t>
            </w:r>
            <w:r w:rsidR="00AE54F4" w:rsidRPr="007F79FB">
              <w:rPr>
                <w:rStyle w:val="Lbjegyzet-hivatkozs"/>
                <w:rFonts w:ascii="Times New Roman" w:eastAsia="Times New Roman" w:hAnsi="Times New Roman"/>
                <w:b/>
                <w:lang w:eastAsia="hu-HU"/>
              </w:rPr>
              <w:footnoteReference w:id="2"/>
            </w:r>
          </w:p>
          <w:p w:rsidR="00D631D3" w:rsidRDefault="00D631D3" w:rsidP="008F7348">
            <w:pPr>
              <w:spacing w:after="0" w:line="240" w:lineRule="auto"/>
              <w:rPr>
                <w:rFonts w:ascii="Times New Roman" w:eastAsia="Times New Roman" w:hAnsi="Times New Roman"/>
                <w:b/>
                <w:lang w:eastAsia="hu-HU"/>
              </w:rPr>
            </w:pPr>
          </w:p>
          <w:p w:rsidR="00D631D3" w:rsidRDefault="00D631D3" w:rsidP="008F7348">
            <w:pPr>
              <w:spacing w:after="0" w:line="240" w:lineRule="auto"/>
              <w:rPr>
                <w:rFonts w:ascii="Times New Roman" w:eastAsia="Times New Roman" w:hAnsi="Times New Roman"/>
                <w:b/>
                <w:lang w:eastAsia="hu-HU"/>
              </w:rPr>
            </w:pPr>
          </w:p>
          <w:p w:rsidR="00D631D3" w:rsidRDefault="00D631D3" w:rsidP="008F7348">
            <w:pPr>
              <w:spacing w:after="0" w:line="240" w:lineRule="auto"/>
              <w:rPr>
                <w:rFonts w:ascii="Times New Roman" w:eastAsia="Times New Roman" w:hAnsi="Times New Roman"/>
                <w:b/>
                <w:lang w:eastAsia="hu-HU"/>
              </w:rPr>
            </w:pPr>
          </w:p>
          <w:p w:rsidR="00D631D3" w:rsidRDefault="00D631D3" w:rsidP="008F7348">
            <w:pPr>
              <w:spacing w:after="0" w:line="240" w:lineRule="auto"/>
              <w:rPr>
                <w:rFonts w:ascii="Times New Roman" w:eastAsia="Times New Roman" w:hAnsi="Times New Roman"/>
                <w:b/>
                <w:lang w:eastAsia="hu-HU"/>
              </w:rPr>
            </w:pPr>
          </w:p>
          <w:p w:rsidR="00D631D3" w:rsidRDefault="00D631D3" w:rsidP="008F7348">
            <w:pPr>
              <w:spacing w:after="0" w:line="240" w:lineRule="auto"/>
              <w:rPr>
                <w:rFonts w:ascii="Times New Roman" w:eastAsia="Times New Roman" w:hAnsi="Times New Roman"/>
                <w:b/>
                <w:lang w:eastAsia="hu-HU"/>
              </w:rPr>
            </w:pPr>
          </w:p>
          <w:p w:rsidR="00D631D3" w:rsidRDefault="00D631D3" w:rsidP="008F7348">
            <w:pPr>
              <w:spacing w:after="0" w:line="240" w:lineRule="auto"/>
              <w:rPr>
                <w:rFonts w:ascii="Times New Roman" w:eastAsia="Times New Roman" w:hAnsi="Times New Roman"/>
                <w:b/>
                <w:lang w:eastAsia="hu-HU"/>
              </w:rPr>
            </w:pPr>
          </w:p>
          <w:p w:rsidR="00D631D3" w:rsidRDefault="00D631D3" w:rsidP="008F7348">
            <w:pPr>
              <w:spacing w:after="0" w:line="240" w:lineRule="auto"/>
              <w:rPr>
                <w:rFonts w:ascii="Times New Roman" w:eastAsia="Times New Roman" w:hAnsi="Times New Roman"/>
                <w:b/>
                <w:lang w:eastAsia="hu-HU"/>
              </w:rPr>
            </w:pPr>
          </w:p>
          <w:p w:rsidR="00D631D3" w:rsidRDefault="00D631D3" w:rsidP="008F7348">
            <w:pPr>
              <w:spacing w:after="0" w:line="240" w:lineRule="auto"/>
              <w:rPr>
                <w:rFonts w:ascii="Times New Roman" w:eastAsia="Times New Roman" w:hAnsi="Times New Roman"/>
                <w:b/>
                <w:lang w:eastAsia="hu-HU"/>
              </w:rPr>
            </w:pPr>
          </w:p>
          <w:p w:rsidR="00D631D3" w:rsidRDefault="00D631D3" w:rsidP="008F7348">
            <w:pPr>
              <w:spacing w:after="0" w:line="240" w:lineRule="auto"/>
              <w:rPr>
                <w:rFonts w:ascii="Times New Roman" w:eastAsia="Times New Roman" w:hAnsi="Times New Roman"/>
                <w:b/>
                <w:lang w:eastAsia="hu-HU"/>
              </w:rPr>
            </w:pPr>
          </w:p>
          <w:p w:rsidR="00D631D3" w:rsidRDefault="00D631D3" w:rsidP="008F7348">
            <w:pPr>
              <w:spacing w:after="0" w:line="240" w:lineRule="auto"/>
              <w:rPr>
                <w:rFonts w:ascii="Times New Roman" w:eastAsia="Times New Roman" w:hAnsi="Times New Roman"/>
                <w:b/>
                <w:lang w:eastAsia="hu-HU"/>
              </w:rPr>
            </w:pPr>
          </w:p>
          <w:p w:rsidR="00D631D3" w:rsidRDefault="00D631D3" w:rsidP="008F7348">
            <w:pPr>
              <w:spacing w:after="0" w:line="240" w:lineRule="auto"/>
              <w:rPr>
                <w:rFonts w:ascii="Times New Roman" w:eastAsia="Times New Roman" w:hAnsi="Times New Roman"/>
                <w:b/>
                <w:lang w:eastAsia="hu-HU"/>
              </w:rPr>
            </w:pPr>
          </w:p>
          <w:p w:rsidR="00D631D3" w:rsidRPr="007F79FB" w:rsidRDefault="00D631D3" w:rsidP="008F7348">
            <w:pPr>
              <w:spacing w:after="0" w:line="240" w:lineRule="auto"/>
              <w:rPr>
                <w:rFonts w:ascii="Times New Roman" w:eastAsia="Times New Roman" w:hAnsi="Times New Roman"/>
                <w:b/>
                <w:lang w:eastAsia="hu-HU"/>
              </w:rPr>
            </w:pPr>
          </w:p>
          <w:p w:rsidR="009D2BF4" w:rsidRPr="007F79FB" w:rsidRDefault="009D2BF4" w:rsidP="008F7348">
            <w:pPr>
              <w:spacing w:after="0" w:line="240" w:lineRule="auto"/>
              <w:rPr>
                <w:rFonts w:ascii="Times New Roman" w:eastAsia="Times New Roman" w:hAnsi="Times New Roman"/>
                <w:b/>
                <w:lang w:eastAsia="hu-HU"/>
              </w:rPr>
            </w:pPr>
          </w:p>
          <w:p w:rsidR="009D2BF4" w:rsidRDefault="00691976" w:rsidP="008F7348">
            <w:pPr>
              <w:widowControl w:val="0"/>
              <w:autoSpaceDE w:val="0"/>
              <w:autoSpaceDN w:val="0"/>
              <w:adjustRightInd w:val="0"/>
              <w:spacing w:after="0" w:line="240" w:lineRule="auto"/>
              <w:jc w:val="both"/>
              <w:rPr>
                <w:rFonts w:ascii="Times New Roman" w:eastAsia="Times New Roman" w:hAnsi="Times New Roman"/>
                <w:b/>
                <w:lang w:eastAsia="hu-HU"/>
              </w:rPr>
            </w:pPr>
            <w:r w:rsidRPr="007F79FB">
              <w:rPr>
                <w:rFonts w:ascii="Times New Roman" w:eastAsia="Times New Roman" w:hAnsi="Times New Roman"/>
                <w:b/>
                <w:lang w:eastAsia="hu-HU"/>
              </w:rPr>
              <w:t>A k</w:t>
            </w:r>
            <w:r w:rsidR="009D2BF4" w:rsidRPr="007F79FB">
              <w:rPr>
                <w:rFonts w:ascii="Times New Roman" w:eastAsia="Times New Roman" w:hAnsi="Times New Roman"/>
                <w:b/>
                <w:lang w:eastAsia="hu-HU"/>
              </w:rPr>
              <w:t xml:space="preserve">érelem </w:t>
            </w:r>
            <w:r w:rsidR="00D56005" w:rsidRPr="007F79FB">
              <w:rPr>
                <w:rFonts w:ascii="Times New Roman" w:eastAsia="Times New Roman" w:hAnsi="Times New Roman"/>
                <w:b/>
                <w:lang w:eastAsia="hu-HU"/>
              </w:rPr>
              <w:t xml:space="preserve">indokolása, a kérelem </w:t>
            </w:r>
            <w:r w:rsidR="00A77A0C" w:rsidRPr="007F79FB">
              <w:rPr>
                <w:rFonts w:ascii="Times New Roman" w:eastAsia="Times New Roman" w:hAnsi="Times New Roman"/>
                <w:b/>
                <w:lang w:eastAsia="hu-HU"/>
              </w:rPr>
              <w:t>alapjául szolgáló tények</w:t>
            </w:r>
            <w:r w:rsidR="00D14F12" w:rsidRPr="007F79FB">
              <w:rPr>
                <w:rFonts w:ascii="Times New Roman" w:eastAsia="Times New Roman" w:hAnsi="Times New Roman"/>
                <w:b/>
                <w:lang w:eastAsia="hu-HU"/>
              </w:rPr>
              <w:t xml:space="preserve"> és bizonyítékok</w:t>
            </w: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D631D3" w:rsidRPr="007F79FB" w:rsidRDefault="00D631D3"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7F79FB" w:rsidRPr="008F7348" w:rsidRDefault="007F79FB" w:rsidP="008F7348">
            <w:pPr>
              <w:widowControl w:val="0"/>
              <w:autoSpaceDE w:val="0"/>
              <w:autoSpaceDN w:val="0"/>
              <w:adjustRightInd w:val="0"/>
              <w:spacing w:after="0" w:line="240" w:lineRule="auto"/>
              <w:jc w:val="both"/>
              <w:rPr>
                <w:rFonts w:ascii="Times New Roman" w:eastAsia="Times New Roman" w:hAnsi="Times New Roman"/>
                <w:b/>
                <w:lang w:eastAsia="hu-HU"/>
              </w:rPr>
            </w:pPr>
          </w:p>
          <w:p w:rsidR="008F7348" w:rsidRPr="008F7348" w:rsidRDefault="008F7348" w:rsidP="008F7348">
            <w:pPr>
              <w:spacing w:after="0" w:line="240" w:lineRule="auto"/>
              <w:ind w:right="147"/>
              <w:jc w:val="both"/>
              <w:rPr>
                <w:rFonts w:ascii="Times New Roman" w:eastAsia="Times New Roman" w:hAnsi="Times New Roman"/>
                <w:b/>
                <w:lang w:eastAsia="hu-HU"/>
              </w:rPr>
            </w:pPr>
            <w:r>
              <w:rPr>
                <w:rFonts w:ascii="Times New Roman" w:eastAsia="Times New Roman" w:hAnsi="Times New Roman"/>
                <w:b/>
                <w:lang w:eastAsia="hu-HU"/>
              </w:rPr>
              <w:lastRenderedPageBreak/>
              <w:t>N</w:t>
            </w:r>
            <w:r w:rsidRPr="008F7348">
              <w:rPr>
                <w:rFonts w:ascii="Times New Roman" w:eastAsia="Times New Roman" w:hAnsi="Times New Roman"/>
                <w:b/>
                <w:lang w:eastAsia="hu-HU"/>
              </w:rPr>
              <w:t>yilatkozat</w:t>
            </w:r>
          </w:p>
          <w:p w:rsidR="008F7348" w:rsidRDefault="00826A79" w:rsidP="008F7348">
            <w:pPr>
              <w:widowControl w:val="0"/>
              <w:autoSpaceDE w:val="0"/>
              <w:autoSpaceDN w:val="0"/>
              <w:adjustRightInd w:val="0"/>
              <w:spacing w:after="0" w:line="240" w:lineRule="auto"/>
              <w:jc w:val="both"/>
              <w:rPr>
                <w:rFonts w:ascii="Times New Roman" w:eastAsia="Times New Roman" w:hAnsi="Times New Roman"/>
                <w:lang w:eastAsia="hu-HU"/>
              </w:rPr>
            </w:pPr>
            <w:r>
              <w:rPr>
                <w:rFonts w:ascii="Times New Roman" w:eastAsia="Times New Roman" w:hAnsi="Times New Roman"/>
                <w:lang w:eastAsia="hu-HU"/>
              </w:rPr>
              <w:t>A</w:t>
            </w:r>
            <w:r w:rsidR="007F79FB" w:rsidRPr="007F79FB">
              <w:rPr>
                <w:rFonts w:ascii="Times New Roman" w:eastAsia="Times New Roman" w:hAnsi="Times New Roman"/>
                <w:lang w:eastAsia="hu-HU"/>
              </w:rPr>
              <w:t xml:space="preserve"> jelen kérelem benyújtásával tudomásul veszem, hogy a fogyatékossággal élőket megillető különleges bánásmód elbírálásához szükséges </w:t>
            </w:r>
            <w:r>
              <w:rPr>
                <w:rFonts w:ascii="Times New Roman" w:eastAsia="Times New Roman" w:hAnsi="Times New Roman"/>
                <w:lang w:eastAsia="hu-HU"/>
              </w:rPr>
              <w:t xml:space="preserve">személyes adatok és különleges adatok </w:t>
            </w:r>
            <w:r w:rsidR="007F79FB" w:rsidRPr="007F79FB">
              <w:rPr>
                <w:rFonts w:ascii="Times New Roman" w:eastAsia="Times New Roman" w:hAnsi="Times New Roman"/>
                <w:lang w:eastAsia="hu-HU"/>
              </w:rPr>
              <w:t xml:space="preserve">megadása szükséges a </w:t>
            </w:r>
            <w:r>
              <w:rPr>
                <w:rFonts w:ascii="Times New Roman" w:eastAsia="Times New Roman" w:hAnsi="Times New Roman"/>
                <w:lang w:eastAsia="hu-HU"/>
              </w:rPr>
              <w:t xml:space="preserve">jelen </w:t>
            </w:r>
            <w:r w:rsidR="007F79FB" w:rsidRPr="007F79FB">
              <w:rPr>
                <w:rFonts w:ascii="Times New Roman" w:eastAsia="Times New Roman" w:hAnsi="Times New Roman"/>
                <w:lang w:eastAsia="hu-HU"/>
              </w:rPr>
              <w:t>kérelem elbírálásához,</w:t>
            </w:r>
            <w:r w:rsidR="00BF4EDF">
              <w:rPr>
                <w:rFonts w:ascii="Times New Roman" w:eastAsia="Times New Roman" w:hAnsi="Times New Roman"/>
                <w:lang w:eastAsia="hu-HU"/>
              </w:rPr>
              <w:t xml:space="preserve"> </w:t>
            </w:r>
            <w:r w:rsidR="00BF4EDF" w:rsidRPr="00BF4EDF">
              <w:rPr>
                <w:rFonts w:ascii="Times New Roman" w:eastAsia="Times New Roman" w:hAnsi="Times New Roman"/>
                <w:lang w:eastAsia="hu-HU"/>
              </w:rPr>
              <w:t xml:space="preserve">a nemzeti felsőoktatásról szóló 2011. évi CCIV. törvényben és </w:t>
            </w:r>
            <w:r w:rsidR="00BF4EDF" w:rsidRPr="00BF4EDF">
              <w:rPr>
                <w:rFonts w:ascii="Times New Roman" w:eastAsia="Times New Roman" w:hAnsi="Times New Roman"/>
                <w:bCs/>
                <w:lang w:eastAsia="hu-HU"/>
              </w:rPr>
              <w:t>a nemzeti felsőoktatásról szóló 2011. évi CCIV. törvény egyes rendelkezéseinek végrehajtásáról szóló 87/2015. (IV. 9.) Korm. rendeletben</w:t>
            </w:r>
            <w:r w:rsidR="00BF4EDF" w:rsidRPr="00BF4EDF">
              <w:rPr>
                <w:rFonts w:ascii="Times New Roman" w:eastAsia="Times New Roman" w:hAnsi="Times New Roman"/>
                <w:lang w:eastAsia="hu-HU"/>
              </w:rPr>
              <w:t xml:space="preserve"> meghatározott</w:t>
            </w:r>
            <w:r w:rsidR="00BF4EDF">
              <w:rPr>
                <w:rFonts w:ascii="Times New Roman" w:eastAsia="Times New Roman" w:hAnsi="Times New Roman"/>
                <w:lang w:eastAsia="hu-HU"/>
              </w:rPr>
              <w:t xml:space="preserve"> jogosultságok biztosításához. E</w:t>
            </w:r>
            <w:r w:rsidR="007F79FB" w:rsidRPr="007F79FB">
              <w:rPr>
                <w:rFonts w:ascii="Times New Roman" w:eastAsia="Times New Roman" w:hAnsi="Times New Roman"/>
                <w:lang w:eastAsia="hu-HU"/>
              </w:rPr>
              <w:t xml:space="preserve">zen adatok </w:t>
            </w:r>
            <w:r w:rsidR="008F7348">
              <w:rPr>
                <w:rFonts w:ascii="Times New Roman" w:eastAsia="Times New Roman" w:hAnsi="Times New Roman"/>
                <w:lang w:eastAsia="hu-HU"/>
              </w:rPr>
              <w:t xml:space="preserve">megadása esetén azok </w:t>
            </w:r>
            <w:r w:rsidR="007F79FB" w:rsidRPr="007F79FB">
              <w:rPr>
                <w:rFonts w:ascii="Times New Roman" w:eastAsia="Times New Roman" w:hAnsi="Times New Roman"/>
                <w:lang w:eastAsia="hu-HU"/>
              </w:rPr>
              <w:t xml:space="preserve">a nemzeti </w:t>
            </w:r>
            <w:r w:rsidR="007F79FB" w:rsidRPr="00663C0C">
              <w:rPr>
                <w:rFonts w:ascii="Times New Roman" w:eastAsia="Times New Roman" w:hAnsi="Times New Roman"/>
                <w:lang w:eastAsia="hu-HU"/>
              </w:rPr>
              <w:t>felsőoktatásról szóló 2011. évi CCIV. törvény alapján kezelt adatoknak fognak a továbbiakban minősülni</w:t>
            </w:r>
            <w:r w:rsidRPr="00663C0C">
              <w:rPr>
                <w:rFonts w:ascii="Times New Roman" w:eastAsia="Times New Roman" w:hAnsi="Times New Roman"/>
                <w:lang w:eastAsia="hu-HU"/>
              </w:rPr>
              <w:t>,</w:t>
            </w:r>
            <w:r>
              <w:rPr>
                <w:rFonts w:ascii="Times New Roman" w:eastAsia="Times New Roman" w:hAnsi="Times New Roman"/>
                <w:lang w:eastAsia="hu-HU"/>
              </w:rPr>
              <w:t xml:space="preserve"> és az Egyetem ilyenként fogja őket kezelni</w:t>
            </w:r>
            <w:r w:rsidR="007F79FB" w:rsidRPr="007F79FB">
              <w:rPr>
                <w:rFonts w:ascii="Times New Roman" w:eastAsia="Times New Roman" w:hAnsi="Times New Roman"/>
                <w:lang w:eastAsia="hu-HU"/>
              </w:rPr>
              <w:t>.</w:t>
            </w:r>
          </w:p>
          <w:p w:rsidR="00F27D99" w:rsidRDefault="00F27D99" w:rsidP="008F7348">
            <w:pPr>
              <w:widowControl w:val="0"/>
              <w:autoSpaceDE w:val="0"/>
              <w:autoSpaceDN w:val="0"/>
              <w:adjustRightInd w:val="0"/>
              <w:spacing w:after="0" w:line="240" w:lineRule="auto"/>
              <w:jc w:val="both"/>
              <w:rPr>
                <w:rFonts w:ascii="Times New Roman" w:eastAsia="Times New Roman" w:hAnsi="Times New Roman"/>
                <w:lang w:eastAsia="hu-HU"/>
              </w:rPr>
            </w:pPr>
          </w:p>
          <w:p w:rsidR="007B6570" w:rsidRDefault="007F79FB" w:rsidP="008F7348">
            <w:pPr>
              <w:widowControl w:val="0"/>
              <w:autoSpaceDE w:val="0"/>
              <w:autoSpaceDN w:val="0"/>
              <w:adjustRightInd w:val="0"/>
              <w:spacing w:after="0" w:line="240" w:lineRule="auto"/>
              <w:jc w:val="both"/>
              <w:rPr>
                <w:rFonts w:ascii="Times New Roman" w:eastAsia="Times New Roman" w:hAnsi="Times New Roman"/>
                <w:lang w:eastAsia="hu-HU"/>
              </w:rPr>
            </w:pPr>
            <w:r w:rsidRPr="007F79FB">
              <w:rPr>
                <w:rFonts w:ascii="Times New Roman" w:eastAsia="Times New Roman" w:hAnsi="Times New Roman"/>
                <w:lang w:eastAsia="hu-HU"/>
              </w:rPr>
              <w:t xml:space="preserve">A fenti </w:t>
            </w:r>
            <w:r w:rsidR="00F27D99">
              <w:rPr>
                <w:rFonts w:ascii="Times New Roman" w:eastAsia="Times New Roman" w:hAnsi="Times New Roman"/>
                <w:lang w:eastAsia="hu-HU"/>
              </w:rPr>
              <w:t>nyilatkozat</w:t>
            </w:r>
            <w:r w:rsidR="00F27D99" w:rsidRPr="007F79FB">
              <w:rPr>
                <w:rFonts w:ascii="Times New Roman" w:eastAsia="Times New Roman" w:hAnsi="Times New Roman"/>
                <w:lang w:eastAsia="hu-HU"/>
              </w:rPr>
              <w:t xml:space="preserve"> </w:t>
            </w:r>
            <w:r w:rsidRPr="007F79FB">
              <w:rPr>
                <w:rFonts w:ascii="Times New Roman" w:eastAsia="Times New Roman" w:hAnsi="Times New Roman"/>
                <w:lang w:eastAsia="hu-HU"/>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13. cikkében meghatározott tájékoztatáson alapul, mely adatvédelmi tájékoztatót a jelen kérelem melléklete tartalmazza.</w:t>
            </w:r>
            <w:r w:rsidR="00BF4EDF">
              <w:rPr>
                <w:rFonts w:ascii="Times New Roman" w:eastAsia="Times New Roman" w:hAnsi="Times New Roman"/>
                <w:lang w:eastAsia="hu-HU"/>
              </w:rPr>
              <w:t xml:space="preserve"> </w:t>
            </w:r>
          </w:p>
          <w:p w:rsidR="00F27D99" w:rsidRDefault="00F27D99" w:rsidP="008F7348">
            <w:pPr>
              <w:widowControl w:val="0"/>
              <w:autoSpaceDE w:val="0"/>
              <w:autoSpaceDN w:val="0"/>
              <w:adjustRightInd w:val="0"/>
              <w:spacing w:after="0" w:line="240" w:lineRule="auto"/>
              <w:jc w:val="both"/>
              <w:rPr>
                <w:rFonts w:ascii="Times New Roman" w:eastAsia="Times New Roman" w:hAnsi="Times New Roman"/>
                <w:lang w:eastAsia="hu-HU"/>
              </w:rPr>
            </w:pPr>
          </w:p>
          <w:p w:rsidR="007F79FB" w:rsidRDefault="00BF4EDF" w:rsidP="008F7348">
            <w:pPr>
              <w:widowControl w:val="0"/>
              <w:autoSpaceDE w:val="0"/>
              <w:autoSpaceDN w:val="0"/>
              <w:adjustRightInd w:val="0"/>
              <w:spacing w:after="0" w:line="240" w:lineRule="auto"/>
              <w:jc w:val="both"/>
              <w:rPr>
                <w:rFonts w:ascii="Times New Roman" w:eastAsia="Times New Roman" w:hAnsi="Times New Roman"/>
                <w:lang w:eastAsia="hu-HU"/>
              </w:rPr>
            </w:pPr>
            <w:r>
              <w:rPr>
                <w:rFonts w:ascii="Times New Roman" w:eastAsia="Times New Roman" w:hAnsi="Times New Roman"/>
                <w:lang w:eastAsia="hu-HU"/>
              </w:rPr>
              <w:t xml:space="preserve">Az adatvédelmi tájékoztatót, mely az adatkezelés feltételeit tartalmazza, </w:t>
            </w:r>
            <w:r w:rsidR="009C64F4">
              <w:rPr>
                <w:rFonts w:ascii="Times New Roman" w:eastAsia="Times New Roman" w:hAnsi="Times New Roman"/>
                <w:lang w:eastAsia="hu-HU"/>
              </w:rPr>
              <w:t>elolvastam és megértettem.</w:t>
            </w:r>
            <w:r w:rsidR="0086399E">
              <w:rPr>
                <w:rFonts w:ascii="Times New Roman" w:eastAsia="Times New Roman" w:hAnsi="Times New Roman"/>
                <w:lang w:eastAsia="hu-HU"/>
              </w:rPr>
              <w:t xml:space="preserve"> A jelen kérelem az adatvédelmi tájékoztatóval együtt érvényes.</w:t>
            </w:r>
          </w:p>
          <w:p w:rsidR="008F7348" w:rsidRPr="007F79FB" w:rsidRDefault="008F7348" w:rsidP="008F7348">
            <w:pPr>
              <w:widowControl w:val="0"/>
              <w:autoSpaceDE w:val="0"/>
              <w:autoSpaceDN w:val="0"/>
              <w:adjustRightInd w:val="0"/>
              <w:spacing w:after="0" w:line="240" w:lineRule="auto"/>
              <w:jc w:val="both"/>
              <w:rPr>
                <w:rFonts w:ascii="Times New Roman" w:eastAsia="Times New Roman" w:hAnsi="Times New Roman"/>
                <w:lang w:eastAsia="hu-HU"/>
              </w:rPr>
            </w:pPr>
          </w:p>
          <w:p w:rsidR="009D2BF4" w:rsidRPr="007F79FB" w:rsidRDefault="00857C87" w:rsidP="008F7348">
            <w:pPr>
              <w:spacing w:after="0" w:line="240" w:lineRule="auto"/>
              <w:jc w:val="both"/>
              <w:rPr>
                <w:rFonts w:ascii="Times New Roman" w:eastAsia="Times New Roman" w:hAnsi="Times New Roman"/>
                <w:b/>
                <w:lang w:eastAsia="hu-HU"/>
              </w:rPr>
            </w:pPr>
            <w:r w:rsidRPr="007F79FB">
              <w:rPr>
                <w:rFonts w:ascii="Times New Roman" w:eastAsia="Times New Roman" w:hAnsi="Times New Roman"/>
                <w:b/>
                <w:lang w:eastAsia="hu-HU"/>
              </w:rPr>
              <w:t>A kérelem m</w:t>
            </w:r>
            <w:r w:rsidR="00AE54F4" w:rsidRPr="007F79FB">
              <w:rPr>
                <w:rFonts w:ascii="Times New Roman" w:eastAsia="Times New Roman" w:hAnsi="Times New Roman"/>
                <w:b/>
                <w:lang w:eastAsia="hu-HU"/>
              </w:rPr>
              <w:t>elléklete</w:t>
            </w:r>
            <w:r w:rsidRPr="007F79FB">
              <w:rPr>
                <w:rFonts w:ascii="Times New Roman" w:eastAsia="Times New Roman" w:hAnsi="Times New Roman"/>
                <w:b/>
                <w:lang w:eastAsia="hu-HU"/>
              </w:rPr>
              <w:t>i</w:t>
            </w:r>
            <w:r w:rsidR="00AE54F4" w:rsidRPr="007F79FB">
              <w:rPr>
                <w:rFonts w:ascii="Times New Roman" w:eastAsia="Times New Roman" w:hAnsi="Times New Roman"/>
                <w:b/>
                <w:lang w:eastAsia="hu-HU"/>
              </w:rPr>
              <w:t>:</w:t>
            </w:r>
            <w:r w:rsidR="00AE54F4" w:rsidRPr="007F79FB">
              <w:rPr>
                <w:rStyle w:val="Lbjegyzet-hivatkozs"/>
                <w:rFonts w:ascii="Times New Roman" w:eastAsia="Times New Roman" w:hAnsi="Times New Roman"/>
                <w:b/>
                <w:lang w:eastAsia="hu-HU"/>
              </w:rPr>
              <w:footnoteReference w:id="3"/>
            </w:r>
          </w:p>
          <w:p w:rsidR="00857C87" w:rsidRDefault="00857C87" w:rsidP="008F7348">
            <w:pPr>
              <w:pStyle w:val="Listaszerbekezds"/>
              <w:numPr>
                <w:ilvl w:val="0"/>
                <w:numId w:val="2"/>
              </w:numPr>
              <w:spacing w:after="0" w:line="240" w:lineRule="auto"/>
              <w:contextualSpacing w:val="0"/>
              <w:jc w:val="both"/>
              <w:rPr>
                <w:rFonts w:ascii="Times New Roman" w:eastAsia="Times New Roman" w:hAnsi="Times New Roman"/>
                <w:lang w:eastAsia="hu-HU"/>
              </w:rPr>
            </w:pPr>
            <w:r w:rsidRPr="007F79FB">
              <w:rPr>
                <w:rFonts w:ascii="Times New Roman" w:eastAsia="Times New Roman" w:hAnsi="Times New Roman"/>
                <w:lang w:eastAsia="hu-HU"/>
              </w:rPr>
              <w:t>adatvédelmi tájékoztató</w:t>
            </w:r>
          </w:p>
          <w:p w:rsidR="0086399E" w:rsidRPr="007B6570" w:rsidRDefault="0086399E" w:rsidP="008F7348">
            <w:pPr>
              <w:pStyle w:val="Listaszerbekezds"/>
              <w:numPr>
                <w:ilvl w:val="0"/>
                <w:numId w:val="2"/>
              </w:numPr>
              <w:spacing w:after="0" w:line="240" w:lineRule="auto"/>
              <w:contextualSpacing w:val="0"/>
              <w:jc w:val="both"/>
              <w:rPr>
                <w:rFonts w:ascii="Times New Roman" w:eastAsia="Times New Roman" w:hAnsi="Times New Roman"/>
                <w:i/>
                <w:lang w:eastAsia="hu-HU"/>
              </w:rPr>
            </w:pPr>
            <w:r w:rsidRPr="007B6570">
              <w:rPr>
                <w:rFonts w:ascii="Times New Roman" w:eastAsia="Times New Roman" w:hAnsi="Times New Roman"/>
                <w:i/>
                <w:lang w:eastAsia="hu-HU"/>
              </w:rPr>
              <w:t>a fogyatékosságot igazoló dokumentum(ok)</w:t>
            </w:r>
          </w:p>
          <w:p w:rsidR="009D2BF4" w:rsidRPr="007F79FB" w:rsidRDefault="009D2BF4" w:rsidP="00043FF3">
            <w:pPr>
              <w:widowControl w:val="0"/>
              <w:autoSpaceDE w:val="0"/>
              <w:autoSpaceDN w:val="0"/>
              <w:adjustRightInd w:val="0"/>
              <w:spacing w:before="120" w:after="120" w:line="240" w:lineRule="auto"/>
              <w:jc w:val="both"/>
              <w:rPr>
                <w:rFonts w:ascii="Times New Roman" w:eastAsia="Times New Roman" w:hAnsi="Times New Roman"/>
                <w:lang w:eastAsia="hu-HU"/>
              </w:rPr>
            </w:pPr>
            <w:r w:rsidRPr="007F79FB">
              <w:rPr>
                <w:rFonts w:ascii="Times New Roman" w:eastAsia="Times New Roman" w:hAnsi="Times New Roman"/>
                <w:i/>
                <w:lang w:eastAsia="hu-HU"/>
              </w:rPr>
              <w:t>Dátum</w:t>
            </w:r>
            <w:r w:rsidR="00AE54F4" w:rsidRPr="007F79FB">
              <w:rPr>
                <w:rStyle w:val="Lbjegyzet-hivatkozs"/>
                <w:rFonts w:ascii="Times New Roman" w:eastAsia="Times New Roman" w:hAnsi="Times New Roman"/>
                <w:lang w:eastAsia="hu-HU"/>
              </w:rPr>
              <w:footnoteReference w:id="4"/>
            </w:r>
          </w:p>
          <w:p w:rsidR="009D2BF4" w:rsidRPr="007F79FB" w:rsidRDefault="009D2BF4" w:rsidP="00D552C7">
            <w:pPr>
              <w:widowControl w:val="0"/>
              <w:autoSpaceDE w:val="0"/>
              <w:autoSpaceDN w:val="0"/>
              <w:adjustRightInd w:val="0"/>
              <w:spacing w:after="0" w:line="240" w:lineRule="auto"/>
              <w:jc w:val="center"/>
              <w:rPr>
                <w:rFonts w:ascii="Times New Roman" w:eastAsia="Times New Roman" w:hAnsi="Times New Roman"/>
                <w:b/>
                <w:lang w:eastAsia="hu-HU"/>
              </w:rPr>
            </w:pPr>
            <w:r w:rsidRPr="007F79FB">
              <w:rPr>
                <w:rFonts w:ascii="Times New Roman" w:eastAsia="Times New Roman" w:hAnsi="Times New Roman"/>
                <w:lang w:eastAsia="hu-HU"/>
              </w:rPr>
              <w:t xml:space="preserve">a </w:t>
            </w:r>
            <w:r w:rsidR="00691976" w:rsidRPr="007F79FB">
              <w:rPr>
                <w:rFonts w:ascii="Times New Roman" w:eastAsia="Times New Roman" w:hAnsi="Times New Roman"/>
                <w:lang w:eastAsia="hu-HU"/>
              </w:rPr>
              <w:t xml:space="preserve">kérelmező </w:t>
            </w:r>
            <w:r w:rsidRPr="007F79FB">
              <w:rPr>
                <w:rFonts w:ascii="Times New Roman" w:eastAsia="Times New Roman" w:hAnsi="Times New Roman"/>
                <w:lang w:eastAsia="hu-HU"/>
              </w:rPr>
              <w:t>aláírása</w:t>
            </w:r>
            <w:r w:rsidR="00AE54F4" w:rsidRPr="007F79FB">
              <w:rPr>
                <w:rStyle w:val="Lbjegyzet-hivatkozs"/>
                <w:rFonts w:ascii="Times New Roman" w:eastAsia="Times New Roman" w:hAnsi="Times New Roman"/>
                <w:lang w:eastAsia="hu-HU"/>
              </w:rPr>
              <w:footnoteReference w:id="5"/>
            </w:r>
          </w:p>
        </w:tc>
      </w:tr>
    </w:tbl>
    <w:p w:rsidR="00D631D3" w:rsidRDefault="00D631D3">
      <w:pPr>
        <w:rPr>
          <w:rFonts w:ascii="Times New Roman" w:hAnsi="Times New Roman"/>
          <w:i/>
          <w:sz w:val="20"/>
          <w:szCs w:val="20"/>
        </w:rPr>
      </w:pPr>
      <w:r>
        <w:rPr>
          <w:rFonts w:ascii="Times New Roman" w:hAnsi="Times New Roman"/>
          <w:i/>
          <w:sz w:val="20"/>
          <w:szCs w:val="20"/>
        </w:rPr>
        <w:lastRenderedPageBreak/>
        <w:br w:type="page"/>
      </w:r>
    </w:p>
    <w:p w:rsidR="00A947AD" w:rsidRPr="00A947AD" w:rsidRDefault="00A947AD" w:rsidP="000363A7">
      <w:pPr>
        <w:spacing w:after="0" w:line="240" w:lineRule="auto"/>
        <w:jc w:val="right"/>
        <w:rPr>
          <w:rFonts w:ascii="Times New Roman" w:hAnsi="Times New Roman"/>
          <w:i/>
          <w:sz w:val="20"/>
          <w:szCs w:val="20"/>
        </w:rPr>
      </w:pPr>
      <w:r w:rsidRPr="00A947AD">
        <w:rPr>
          <w:rFonts w:ascii="Times New Roman" w:hAnsi="Times New Roman"/>
          <w:i/>
          <w:sz w:val="20"/>
          <w:szCs w:val="20"/>
        </w:rPr>
        <w:lastRenderedPageBreak/>
        <w:t>Melléklet a kérelemhez</w:t>
      </w:r>
    </w:p>
    <w:p w:rsidR="00424CD8" w:rsidRPr="00BA0800" w:rsidRDefault="00D552C7" w:rsidP="00391285">
      <w:pPr>
        <w:spacing w:after="0" w:line="240" w:lineRule="auto"/>
        <w:jc w:val="center"/>
        <w:rPr>
          <w:rFonts w:ascii="Times New Roman" w:hAnsi="Times New Roman"/>
          <w:b/>
          <w:sz w:val="20"/>
          <w:szCs w:val="20"/>
        </w:rPr>
      </w:pPr>
      <w:r w:rsidRPr="00BA0800">
        <w:rPr>
          <w:rFonts w:ascii="Times New Roman" w:hAnsi="Times New Roman"/>
          <w:b/>
          <w:sz w:val="20"/>
          <w:szCs w:val="20"/>
        </w:rPr>
        <w:t>ADATVÉDELMI TÁJÉKOZTATÓ</w:t>
      </w:r>
    </w:p>
    <w:p w:rsidR="00D552C7" w:rsidRPr="00BA0800" w:rsidRDefault="00D552C7" w:rsidP="00391285">
      <w:pPr>
        <w:spacing w:after="0" w:line="240" w:lineRule="auto"/>
        <w:jc w:val="center"/>
        <w:rPr>
          <w:rFonts w:ascii="Times New Roman" w:hAnsi="Times New Roman"/>
          <w:b/>
          <w:sz w:val="20"/>
          <w:szCs w:val="20"/>
        </w:rPr>
      </w:pPr>
      <w:r w:rsidRPr="00BA0800">
        <w:rPr>
          <w:rFonts w:ascii="Times New Roman" w:hAnsi="Times New Roman"/>
          <w:b/>
          <w:sz w:val="20"/>
          <w:szCs w:val="20"/>
        </w:rPr>
        <w:t>az Esélyegyenlőségi Bizottsághoz benyújtandó, fogyatékosságra hivatkozással kedvezményre, mentességre vonatkozó kérelemhez</w:t>
      </w:r>
      <w:r w:rsidR="00854048">
        <w:rPr>
          <w:rFonts w:ascii="Times New Roman" w:hAnsi="Times New Roman"/>
          <w:b/>
          <w:sz w:val="20"/>
          <w:szCs w:val="20"/>
        </w:rPr>
        <w:t xml:space="preserve"> </w:t>
      </w:r>
    </w:p>
    <w:p w:rsidR="00641883" w:rsidRPr="003F273D" w:rsidRDefault="00641883" w:rsidP="0086290F">
      <w:pPr>
        <w:spacing w:before="60" w:after="60" w:line="240" w:lineRule="auto"/>
        <w:jc w:val="both"/>
        <w:rPr>
          <w:rFonts w:ascii="Times New Roman" w:hAnsi="Times New Roman"/>
          <w:sz w:val="20"/>
          <w:szCs w:val="20"/>
        </w:rPr>
      </w:pPr>
      <w:r w:rsidRPr="00BA0800">
        <w:rPr>
          <w:rFonts w:ascii="Times New Roman" w:hAnsi="Times New Roman"/>
          <w:sz w:val="20"/>
          <w:szCs w:val="20"/>
        </w:rPr>
        <w:t xml:space="preserve">Jelen </w:t>
      </w:r>
      <w:r w:rsidRPr="003F273D">
        <w:rPr>
          <w:rFonts w:ascii="Times New Roman" w:hAnsi="Times New Roman"/>
          <w:sz w:val="20"/>
          <w:szCs w:val="20"/>
        </w:rPr>
        <w:t xml:space="preserve">tájékoztatás célja, </w:t>
      </w:r>
      <w:r w:rsidRPr="007461DB">
        <w:rPr>
          <w:rFonts w:ascii="Times New Roman" w:hAnsi="Times New Roman"/>
          <w:sz w:val="20"/>
          <w:szCs w:val="20"/>
        </w:rPr>
        <w:t xml:space="preserve">hogy az Nemzeti Közszolgálati Egyetem (a továbbiakban: Egyetem) hallgatói és volt hallgatói tájékoztatást kapjanak az őket érintő, az Esélyegyenlőségi Bizottsághoz benyújtandó, fogyatékosságra hivatkozással </w:t>
      </w:r>
      <w:r w:rsidR="007461DB" w:rsidRPr="007461DB">
        <w:rPr>
          <w:rFonts w:ascii="Times New Roman" w:hAnsi="Times New Roman"/>
          <w:sz w:val="20"/>
          <w:szCs w:val="20"/>
        </w:rPr>
        <w:t xml:space="preserve">- </w:t>
      </w:r>
      <w:r w:rsidR="007461DB" w:rsidRPr="007461DB">
        <w:rPr>
          <w:rFonts w:ascii="Times New Roman" w:hAnsi="Times New Roman"/>
          <w:bCs/>
          <w:sz w:val="20"/>
          <w:szCs w:val="20"/>
        </w:rPr>
        <w:t xml:space="preserve">a nemzeti felsőoktatásról szóló 2011. évi CCIV. törvény egyes rendelkezéseinek végrehajtásáról szóló 87/2015. (IV. 9.) Korm. rendeletben meghatározott - </w:t>
      </w:r>
      <w:r w:rsidRPr="007461DB">
        <w:rPr>
          <w:rFonts w:ascii="Times New Roman" w:hAnsi="Times New Roman"/>
          <w:sz w:val="20"/>
          <w:szCs w:val="20"/>
        </w:rPr>
        <w:t xml:space="preserve">kedvezményre, mentességre vonatkozó kérelemhez kapcsolódó </w:t>
      </w:r>
      <w:r w:rsidR="00043FF3" w:rsidRPr="007461DB">
        <w:rPr>
          <w:rFonts w:ascii="Times New Roman" w:hAnsi="Times New Roman"/>
          <w:sz w:val="20"/>
          <w:szCs w:val="20"/>
        </w:rPr>
        <w:t xml:space="preserve">személyes </w:t>
      </w:r>
      <w:r w:rsidRPr="007461DB">
        <w:rPr>
          <w:rFonts w:ascii="Times New Roman" w:hAnsi="Times New Roman"/>
          <w:sz w:val="20"/>
          <w:szCs w:val="20"/>
        </w:rPr>
        <w:t>adatkezelésről. A tájékoztatási kötelezettségről az EURÓPAI PARLAMENT</w:t>
      </w:r>
      <w:r w:rsidRPr="003F273D">
        <w:rPr>
          <w:rFonts w:ascii="Times New Roman" w:hAnsi="Times New Roman"/>
          <w:sz w:val="20"/>
          <w:szCs w:val="20"/>
        </w:rPr>
        <w:t xml:space="preserve">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(a továbbiakban: GDPR) 13. cikke rendelkezik.</w:t>
      </w:r>
    </w:p>
    <w:p w:rsidR="00F33689" w:rsidRPr="00F33689" w:rsidRDefault="00F33689" w:rsidP="0086290F">
      <w:pPr>
        <w:spacing w:before="60" w:after="60" w:line="240" w:lineRule="auto"/>
        <w:jc w:val="both"/>
        <w:rPr>
          <w:rFonts w:ascii="Times New Roman" w:hAnsi="Times New Roman"/>
          <w:b/>
          <w:sz w:val="20"/>
          <w:szCs w:val="20"/>
        </w:rPr>
      </w:pPr>
      <w:r w:rsidRPr="003F273D">
        <w:rPr>
          <w:rFonts w:ascii="Times New Roman" w:hAnsi="Times New Roman"/>
          <w:b/>
          <w:sz w:val="20"/>
          <w:szCs w:val="20"/>
        </w:rPr>
        <w:t xml:space="preserve">1. </w:t>
      </w:r>
      <w:r w:rsidRPr="00F33689">
        <w:rPr>
          <w:rFonts w:ascii="Times New Roman" w:hAnsi="Times New Roman"/>
          <w:b/>
          <w:sz w:val="20"/>
          <w:szCs w:val="20"/>
        </w:rPr>
        <w:t>Az adatkezelő</w:t>
      </w:r>
    </w:p>
    <w:p w:rsidR="00F33689" w:rsidRPr="00F33689" w:rsidRDefault="00F33689" w:rsidP="0086290F">
      <w:pPr>
        <w:spacing w:before="60" w:after="60" w:line="240" w:lineRule="auto"/>
        <w:jc w:val="both"/>
        <w:rPr>
          <w:rFonts w:ascii="Times New Roman" w:hAnsi="Times New Roman"/>
          <w:sz w:val="20"/>
          <w:szCs w:val="20"/>
        </w:rPr>
      </w:pPr>
      <w:r w:rsidRPr="00F33689">
        <w:rPr>
          <w:rFonts w:ascii="Times New Roman" w:hAnsi="Times New Roman"/>
          <w:sz w:val="20"/>
          <w:szCs w:val="20"/>
        </w:rPr>
        <w:t xml:space="preserve">Nemzeti Közszolgálati Egyetem (címe: 1083 Budapest, Ludovika tér 2., intézményi azonosító: FI 99859; telefonszám: +3614329000, e-mail cím: </w:t>
      </w:r>
      <w:proofErr w:type="spellStart"/>
      <w:r w:rsidRPr="00F33689">
        <w:rPr>
          <w:rFonts w:ascii="Times New Roman" w:hAnsi="Times New Roman"/>
          <w:sz w:val="20"/>
          <w:szCs w:val="20"/>
        </w:rPr>
        <w:t>nke</w:t>
      </w:r>
      <w:proofErr w:type="spellEnd"/>
      <w:r w:rsidRPr="00F33689">
        <w:rPr>
          <w:rFonts w:ascii="Times New Roman" w:hAnsi="Times New Roman"/>
          <w:sz w:val="20"/>
          <w:szCs w:val="20"/>
        </w:rPr>
        <w:t>@uni-nke.hu; honlap elérhetősége: https://www.uni-nke.hu/).</w:t>
      </w:r>
    </w:p>
    <w:p w:rsidR="00F33689" w:rsidRPr="00F33689" w:rsidRDefault="00F33689" w:rsidP="0086290F">
      <w:pPr>
        <w:spacing w:before="60" w:after="60" w:line="240" w:lineRule="auto"/>
        <w:jc w:val="both"/>
        <w:rPr>
          <w:rFonts w:ascii="Times New Roman" w:hAnsi="Times New Roman"/>
          <w:b/>
          <w:sz w:val="20"/>
          <w:szCs w:val="20"/>
        </w:rPr>
      </w:pPr>
      <w:r w:rsidRPr="003F273D">
        <w:rPr>
          <w:rFonts w:ascii="Times New Roman" w:hAnsi="Times New Roman"/>
          <w:b/>
          <w:sz w:val="20"/>
          <w:szCs w:val="20"/>
        </w:rPr>
        <w:t xml:space="preserve">2. </w:t>
      </w:r>
      <w:r w:rsidRPr="00F33689">
        <w:rPr>
          <w:rFonts w:ascii="Times New Roman" w:hAnsi="Times New Roman"/>
          <w:b/>
          <w:sz w:val="20"/>
          <w:szCs w:val="20"/>
        </w:rPr>
        <w:t>Adatvédelmi tisztviselő</w:t>
      </w:r>
    </w:p>
    <w:p w:rsidR="00F33689" w:rsidRPr="003F273D" w:rsidRDefault="00F33689" w:rsidP="0086290F">
      <w:pPr>
        <w:spacing w:before="60" w:after="60" w:line="240" w:lineRule="auto"/>
        <w:jc w:val="both"/>
        <w:rPr>
          <w:rFonts w:ascii="Times New Roman" w:hAnsi="Times New Roman"/>
          <w:sz w:val="20"/>
          <w:szCs w:val="20"/>
        </w:rPr>
      </w:pPr>
      <w:r w:rsidRPr="00F33689">
        <w:rPr>
          <w:rFonts w:ascii="Times New Roman" w:hAnsi="Times New Roman"/>
          <w:sz w:val="20"/>
          <w:szCs w:val="20"/>
        </w:rPr>
        <w:t xml:space="preserve">Az adatvédelmi tisztviselő neve és elérhetőségei: Dr. </w:t>
      </w:r>
      <w:proofErr w:type="spellStart"/>
      <w:r w:rsidRPr="00F33689">
        <w:rPr>
          <w:rFonts w:ascii="Times New Roman" w:hAnsi="Times New Roman"/>
          <w:sz w:val="20"/>
          <w:szCs w:val="20"/>
        </w:rPr>
        <w:t>Téglásiné</w:t>
      </w:r>
      <w:proofErr w:type="spellEnd"/>
      <w:r w:rsidRPr="00F33689">
        <w:rPr>
          <w:rFonts w:ascii="Times New Roman" w:hAnsi="Times New Roman"/>
          <w:sz w:val="20"/>
          <w:szCs w:val="20"/>
        </w:rPr>
        <w:t xml:space="preserve"> Dr. Kovács Júlia (cím: 1083 Budapest, Ludovika tér 2., e-mail cím: </w:t>
      </w:r>
      <w:hyperlink r:id="rId8" w:history="1">
        <w:r w:rsidRPr="003F273D">
          <w:rPr>
            <w:rFonts w:ascii="Times New Roman" w:hAnsi="Times New Roman"/>
            <w:sz w:val="20"/>
            <w:szCs w:val="20"/>
            <w:u w:val="single"/>
          </w:rPr>
          <w:t>adatvedelem@uni-nke.hu</w:t>
        </w:r>
      </w:hyperlink>
      <w:r w:rsidRPr="00F33689">
        <w:rPr>
          <w:rFonts w:ascii="Times New Roman" w:hAnsi="Times New Roman"/>
          <w:sz w:val="20"/>
          <w:szCs w:val="20"/>
        </w:rPr>
        <w:t>).</w:t>
      </w:r>
    </w:p>
    <w:p w:rsidR="00F33689" w:rsidRPr="003F273D" w:rsidRDefault="00F33689" w:rsidP="0086290F">
      <w:pPr>
        <w:spacing w:before="60" w:after="60" w:line="240" w:lineRule="auto"/>
        <w:jc w:val="both"/>
        <w:rPr>
          <w:rFonts w:ascii="Times New Roman" w:hAnsi="Times New Roman"/>
          <w:b/>
          <w:sz w:val="20"/>
          <w:szCs w:val="20"/>
        </w:rPr>
      </w:pPr>
      <w:r w:rsidRPr="003F273D">
        <w:rPr>
          <w:rFonts w:ascii="Times New Roman" w:hAnsi="Times New Roman"/>
          <w:b/>
          <w:sz w:val="20"/>
          <w:szCs w:val="20"/>
        </w:rPr>
        <w:t>3.</w:t>
      </w:r>
      <w:r w:rsidRPr="003F273D">
        <w:rPr>
          <w:rFonts w:ascii="Times New Roman" w:hAnsi="Times New Roman"/>
          <w:sz w:val="20"/>
          <w:szCs w:val="20"/>
        </w:rPr>
        <w:t xml:space="preserve"> </w:t>
      </w:r>
      <w:r w:rsidRPr="003F273D">
        <w:rPr>
          <w:rFonts w:ascii="Times New Roman" w:hAnsi="Times New Roman"/>
          <w:b/>
          <w:sz w:val="20"/>
          <w:szCs w:val="20"/>
        </w:rPr>
        <w:t>Az adatkezelés jogalapja</w:t>
      </w:r>
    </w:p>
    <w:p w:rsidR="00324FB7" w:rsidRPr="001F6F28" w:rsidRDefault="00F33689" w:rsidP="0086290F">
      <w:pPr>
        <w:pStyle w:val="NormlWeb"/>
        <w:spacing w:before="60" w:after="60" w:line="240" w:lineRule="auto"/>
        <w:ind w:right="150"/>
        <w:jc w:val="both"/>
        <w:rPr>
          <w:rFonts w:eastAsia="Times New Roman"/>
          <w:b/>
          <w:sz w:val="20"/>
          <w:szCs w:val="20"/>
          <w:lang w:eastAsia="hu-HU"/>
        </w:rPr>
      </w:pPr>
      <w:r w:rsidRPr="003F273D">
        <w:rPr>
          <w:sz w:val="20"/>
          <w:szCs w:val="20"/>
        </w:rPr>
        <w:t xml:space="preserve">A fogyatékossággal élőket megillető különleges bánásmód elbírálásához szükséges adatok tekintetében az adatkezelés – a GDPR 6. cikk (1) bekezdés </w:t>
      </w:r>
      <w:r w:rsidR="008E52B5" w:rsidRPr="008E52B5">
        <w:rPr>
          <w:i/>
          <w:sz w:val="20"/>
          <w:szCs w:val="20"/>
        </w:rPr>
        <w:t>c)</w:t>
      </w:r>
      <w:r w:rsidR="008E52B5">
        <w:rPr>
          <w:sz w:val="20"/>
          <w:szCs w:val="20"/>
        </w:rPr>
        <w:t xml:space="preserve"> és </w:t>
      </w:r>
      <w:r w:rsidRPr="003F273D">
        <w:rPr>
          <w:i/>
          <w:sz w:val="20"/>
          <w:szCs w:val="20"/>
        </w:rPr>
        <w:t>e)</w:t>
      </w:r>
      <w:r w:rsidRPr="003F273D">
        <w:rPr>
          <w:sz w:val="20"/>
          <w:szCs w:val="20"/>
        </w:rPr>
        <w:t xml:space="preserve"> pontja</w:t>
      </w:r>
      <w:r w:rsidR="008E52B5">
        <w:rPr>
          <w:rStyle w:val="Lbjegyzet-hivatkozs"/>
          <w:sz w:val="20"/>
          <w:szCs w:val="20"/>
        </w:rPr>
        <w:footnoteReference w:id="6"/>
      </w:r>
      <w:r w:rsidRPr="003F273D">
        <w:rPr>
          <w:sz w:val="20"/>
          <w:szCs w:val="20"/>
        </w:rPr>
        <w:t xml:space="preserve"> alapján – törvényi rendelkezésen alapul. A törvényi rendelkezés: </w:t>
      </w:r>
      <w:r w:rsidR="00FC4BCF" w:rsidRPr="003F273D">
        <w:rPr>
          <w:sz w:val="20"/>
          <w:szCs w:val="20"/>
        </w:rPr>
        <w:t xml:space="preserve">a nemzeti felsőoktatásról szóló 2011. évi CCIV. törvény (a továbbiakban: </w:t>
      </w:r>
      <w:proofErr w:type="spellStart"/>
      <w:r w:rsidRPr="003F273D">
        <w:rPr>
          <w:sz w:val="20"/>
          <w:szCs w:val="20"/>
        </w:rPr>
        <w:t>Nftv</w:t>
      </w:r>
      <w:proofErr w:type="spellEnd"/>
      <w:r w:rsidRPr="003F273D">
        <w:rPr>
          <w:sz w:val="20"/>
          <w:szCs w:val="20"/>
        </w:rPr>
        <w:t>.</w:t>
      </w:r>
      <w:r w:rsidR="00FC4BCF" w:rsidRPr="003F273D">
        <w:rPr>
          <w:sz w:val="20"/>
          <w:szCs w:val="20"/>
        </w:rPr>
        <w:t>)</w:t>
      </w:r>
      <w:r w:rsidRPr="003F273D">
        <w:rPr>
          <w:sz w:val="20"/>
          <w:szCs w:val="20"/>
        </w:rPr>
        <w:t xml:space="preserve"> 18.</w:t>
      </w:r>
      <w:r w:rsidR="00AD32F0">
        <w:rPr>
          <w:sz w:val="20"/>
          <w:szCs w:val="20"/>
        </w:rPr>
        <w:t xml:space="preserve"> § és 3. melléklet I/B. fejezet.</w:t>
      </w:r>
      <w:r w:rsidR="00324FB7">
        <w:rPr>
          <w:sz w:val="20"/>
          <w:szCs w:val="20"/>
        </w:rPr>
        <w:t xml:space="preserve"> </w:t>
      </w:r>
    </w:p>
    <w:p w:rsidR="00F33689" w:rsidRPr="003F273D" w:rsidRDefault="00F33689" w:rsidP="0086290F">
      <w:pPr>
        <w:spacing w:before="60" w:after="60" w:line="240" w:lineRule="auto"/>
        <w:jc w:val="both"/>
        <w:rPr>
          <w:rFonts w:ascii="Times New Roman" w:hAnsi="Times New Roman"/>
          <w:b/>
          <w:sz w:val="20"/>
          <w:szCs w:val="20"/>
        </w:rPr>
      </w:pPr>
      <w:r w:rsidRPr="003F273D">
        <w:rPr>
          <w:rFonts w:ascii="Times New Roman" w:hAnsi="Times New Roman"/>
          <w:b/>
          <w:sz w:val="20"/>
          <w:szCs w:val="20"/>
        </w:rPr>
        <w:t>4. Az adatkezelés célja</w:t>
      </w:r>
    </w:p>
    <w:p w:rsidR="005967D9" w:rsidRPr="005967D9" w:rsidRDefault="007A63F8" w:rsidP="0086290F">
      <w:pPr>
        <w:spacing w:before="60" w:after="60" w:line="240" w:lineRule="auto"/>
        <w:jc w:val="both"/>
        <w:rPr>
          <w:rFonts w:ascii="Times New Roman" w:hAnsi="Times New Roman"/>
          <w:sz w:val="20"/>
          <w:szCs w:val="20"/>
        </w:rPr>
      </w:pPr>
      <w:r>
        <w:rPr>
          <w:rFonts w:ascii="Times New Roman" w:hAnsi="Times New Roman"/>
          <w:sz w:val="20"/>
          <w:szCs w:val="20"/>
        </w:rPr>
        <w:t>A</w:t>
      </w:r>
      <w:r w:rsidR="00FC4BCF" w:rsidRPr="003F273D">
        <w:rPr>
          <w:rFonts w:ascii="Times New Roman" w:hAnsi="Times New Roman"/>
          <w:sz w:val="20"/>
          <w:szCs w:val="20"/>
        </w:rPr>
        <w:t xml:space="preserve">z adatkezelés célja </w:t>
      </w:r>
      <w:r w:rsidR="00F33689" w:rsidRPr="003F273D">
        <w:rPr>
          <w:rFonts w:ascii="Times New Roman" w:hAnsi="Times New Roman"/>
          <w:sz w:val="20"/>
          <w:szCs w:val="20"/>
        </w:rPr>
        <w:t>a</w:t>
      </w:r>
      <w:r w:rsidR="00FC4BCF" w:rsidRPr="003F273D">
        <w:rPr>
          <w:rFonts w:ascii="Times New Roman" w:hAnsi="Times New Roman"/>
          <w:sz w:val="20"/>
          <w:szCs w:val="20"/>
        </w:rPr>
        <w:t>z</w:t>
      </w:r>
      <w:r w:rsidR="00F33689" w:rsidRPr="003F273D">
        <w:rPr>
          <w:rFonts w:ascii="Times New Roman" w:hAnsi="Times New Roman"/>
          <w:sz w:val="20"/>
          <w:szCs w:val="20"/>
        </w:rPr>
        <w:t xml:space="preserve"> </w:t>
      </w:r>
      <w:proofErr w:type="spellStart"/>
      <w:r w:rsidR="00F33689" w:rsidRPr="003F273D">
        <w:rPr>
          <w:rFonts w:ascii="Times New Roman" w:hAnsi="Times New Roman"/>
          <w:sz w:val="20"/>
          <w:szCs w:val="20"/>
        </w:rPr>
        <w:t>Nftv</w:t>
      </w:r>
      <w:proofErr w:type="spellEnd"/>
      <w:r w:rsidR="00F33689" w:rsidRPr="003F273D">
        <w:rPr>
          <w:rFonts w:ascii="Times New Roman" w:hAnsi="Times New Roman"/>
          <w:sz w:val="20"/>
          <w:szCs w:val="20"/>
        </w:rPr>
        <w:t xml:space="preserve">. 18. § (1) bekezdése alapján </w:t>
      </w:r>
      <w:r w:rsidR="00FC4BCF" w:rsidRPr="003F273D">
        <w:rPr>
          <w:rFonts w:ascii="Times New Roman" w:hAnsi="Times New Roman"/>
          <w:sz w:val="20"/>
          <w:szCs w:val="20"/>
        </w:rPr>
        <w:t xml:space="preserve">a </w:t>
      </w:r>
      <w:r w:rsidR="00F33689" w:rsidRPr="003F273D">
        <w:rPr>
          <w:rFonts w:ascii="Times New Roman" w:hAnsi="Times New Roman"/>
          <w:sz w:val="20"/>
          <w:szCs w:val="20"/>
        </w:rPr>
        <w:t>hallgatók</w:t>
      </w:r>
      <w:r w:rsidR="002D4590" w:rsidRPr="003F273D">
        <w:rPr>
          <w:rFonts w:ascii="Times New Roman" w:hAnsi="Times New Roman"/>
          <w:sz w:val="20"/>
          <w:szCs w:val="20"/>
        </w:rPr>
        <w:t xml:space="preserve"> (volt hallgatók)</w:t>
      </w:r>
      <w:r w:rsidR="00F33689" w:rsidRPr="003F273D">
        <w:rPr>
          <w:rFonts w:ascii="Times New Roman" w:hAnsi="Times New Roman"/>
          <w:sz w:val="20"/>
          <w:szCs w:val="20"/>
        </w:rPr>
        <w:t xml:space="preserve"> jogainak gyakorlás</w:t>
      </w:r>
      <w:r w:rsidR="00FC4BCF" w:rsidRPr="003F273D">
        <w:rPr>
          <w:rFonts w:ascii="Times New Roman" w:hAnsi="Times New Roman"/>
          <w:sz w:val="20"/>
          <w:szCs w:val="20"/>
        </w:rPr>
        <w:t>a</w:t>
      </w:r>
      <w:r w:rsidR="00F33689" w:rsidRPr="003F273D">
        <w:rPr>
          <w:rFonts w:ascii="Times New Roman" w:hAnsi="Times New Roman"/>
          <w:sz w:val="20"/>
          <w:szCs w:val="20"/>
        </w:rPr>
        <w:t xml:space="preserve"> és kötelezettségei </w:t>
      </w:r>
      <w:r w:rsidR="00FC4BCF" w:rsidRPr="003F273D">
        <w:rPr>
          <w:rFonts w:ascii="Times New Roman" w:hAnsi="Times New Roman"/>
          <w:sz w:val="20"/>
          <w:szCs w:val="20"/>
        </w:rPr>
        <w:t xml:space="preserve">teljesítése, </w:t>
      </w:r>
      <w:r w:rsidR="00F33689" w:rsidRPr="003F273D">
        <w:rPr>
          <w:rFonts w:ascii="Times New Roman" w:hAnsi="Times New Roman"/>
          <w:sz w:val="20"/>
          <w:szCs w:val="20"/>
        </w:rPr>
        <w:t>a jogszabályokban meghatáro</w:t>
      </w:r>
      <w:r w:rsidR="00FC4BCF" w:rsidRPr="003F273D">
        <w:rPr>
          <w:rFonts w:ascii="Times New Roman" w:hAnsi="Times New Roman"/>
          <w:sz w:val="20"/>
          <w:szCs w:val="20"/>
        </w:rPr>
        <w:t>zott nyilvántartások vezetése</w:t>
      </w:r>
      <w:r w:rsidR="00F33689" w:rsidRPr="003F273D">
        <w:rPr>
          <w:rFonts w:ascii="Times New Roman" w:hAnsi="Times New Roman"/>
          <w:sz w:val="20"/>
          <w:szCs w:val="20"/>
        </w:rPr>
        <w:t>,</w:t>
      </w:r>
      <w:r w:rsidR="00FC4BCF" w:rsidRPr="003F273D">
        <w:rPr>
          <w:rFonts w:ascii="Times New Roman" w:hAnsi="Times New Roman"/>
          <w:sz w:val="20"/>
          <w:szCs w:val="20"/>
        </w:rPr>
        <w:t xml:space="preserve"> </w:t>
      </w:r>
      <w:r w:rsidR="00F33689" w:rsidRPr="003F273D">
        <w:rPr>
          <w:rFonts w:ascii="Times New Roman" w:hAnsi="Times New Roman"/>
          <w:sz w:val="20"/>
          <w:szCs w:val="20"/>
        </w:rPr>
        <w:t xml:space="preserve">a jogszabályokban és a felsőoktatási intézmény szervezeti és működési szabályzatában biztosított kedvezményekre való jogosultság </w:t>
      </w:r>
      <w:r w:rsidR="00FC4BCF" w:rsidRPr="003F273D">
        <w:rPr>
          <w:rFonts w:ascii="Times New Roman" w:hAnsi="Times New Roman"/>
          <w:sz w:val="20"/>
          <w:szCs w:val="20"/>
        </w:rPr>
        <w:t>megállapítása</w:t>
      </w:r>
      <w:r w:rsidR="00F33689" w:rsidRPr="003F273D">
        <w:rPr>
          <w:rFonts w:ascii="Times New Roman" w:hAnsi="Times New Roman"/>
          <w:sz w:val="20"/>
          <w:szCs w:val="20"/>
        </w:rPr>
        <w:t>, elbírálás</w:t>
      </w:r>
      <w:r w:rsidR="00FC4BCF" w:rsidRPr="003F273D">
        <w:rPr>
          <w:rFonts w:ascii="Times New Roman" w:hAnsi="Times New Roman"/>
          <w:sz w:val="20"/>
          <w:szCs w:val="20"/>
        </w:rPr>
        <w:t>a</w:t>
      </w:r>
      <w:r w:rsidR="00F33689" w:rsidRPr="003F273D">
        <w:rPr>
          <w:rFonts w:ascii="Times New Roman" w:hAnsi="Times New Roman"/>
          <w:sz w:val="20"/>
          <w:szCs w:val="20"/>
        </w:rPr>
        <w:t xml:space="preserve"> és igazolás</w:t>
      </w:r>
      <w:r w:rsidR="00FC4BCF" w:rsidRPr="003F273D">
        <w:rPr>
          <w:rFonts w:ascii="Times New Roman" w:hAnsi="Times New Roman"/>
          <w:sz w:val="20"/>
          <w:szCs w:val="20"/>
        </w:rPr>
        <w:t>a.</w:t>
      </w:r>
      <w:r w:rsidR="0086290F">
        <w:rPr>
          <w:rFonts w:ascii="Times New Roman" w:hAnsi="Times New Roman"/>
          <w:sz w:val="20"/>
          <w:szCs w:val="20"/>
        </w:rPr>
        <w:t xml:space="preserve"> </w:t>
      </w:r>
      <w:r w:rsidR="005967D9">
        <w:rPr>
          <w:rFonts w:ascii="Times New Roman" w:hAnsi="Times New Roman"/>
          <w:sz w:val="20"/>
          <w:szCs w:val="20"/>
        </w:rPr>
        <w:t xml:space="preserve">Az </w:t>
      </w:r>
      <w:proofErr w:type="spellStart"/>
      <w:r w:rsidR="005967D9" w:rsidRPr="005967D9">
        <w:rPr>
          <w:rFonts w:ascii="Times New Roman" w:hAnsi="Times New Roman"/>
          <w:sz w:val="20"/>
          <w:szCs w:val="20"/>
        </w:rPr>
        <w:t>Nftv</w:t>
      </w:r>
      <w:proofErr w:type="spellEnd"/>
      <w:r w:rsidR="005967D9" w:rsidRPr="005967D9">
        <w:rPr>
          <w:rFonts w:ascii="Times New Roman" w:hAnsi="Times New Roman"/>
          <w:sz w:val="20"/>
          <w:szCs w:val="20"/>
        </w:rPr>
        <w:t>. 18. § (1) bekezdése alapján nyilvántartott adatok statisztikai célra felhasználhatók és statisztikai felhasználás céljára a hivatalos statisztikai szolgálat számára átadhatók.</w:t>
      </w:r>
    </w:p>
    <w:p w:rsidR="00641883" w:rsidRPr="003F273D" w:rsidRDefault="00641883" w:rsidP="0086290F">
      <w:pPr>
        <w:spacing w:before="60" w:after="60" w:line="240" w:lineRule="auto"/>
        <w:jc w:val="both"/>
        <w:rPr>
          <w:rFonts w:ascii="Times New Roman" w:hAnsi="Times New Roman"/>
          <w:b/>
          <w:sz w:val="20"/>
          <w:szCs w:val="20"/>
        </w:rPr>
      </w:pPr>
      <w:r w:rsidRPr="003F273D">
        <w:rPr>
          <w:rFonts w:ascii="Times New Roman" w:hAnsi="Times New Roman"/>
          <w:b/>
          <w:sz w:val="20"/>
          <w:szCs w:val="20"/>
        </w:rPr>
        <w:t xml:space="preserve">5. </w:t>
      </w:r>
      <w:r w:rsidR="002D4590" w:rsidRPr="003F273D">
        <w:rPr>
          <w:rFonts w:ascii="Times New Roman" w:hAnsi="Times New Roman"/>
          <w:b/>
          <w:sz w:val="20"/>
          <w:szCs w:val="20"/>
        </w:rPr>
        <w:t>A nyilvántartott</w:t>
      </w:r>
      <w:r w:rsidRPr="003F273D">
        <w:rPr>
          <w:rFonts w:ascii="Times New Roman" w:hAnsi="Times New Roman"/>
          <w:b/>
          <w:sz w:val="20"/>
          <w:szCs w:val="20"/>
        </w:rPr>
        <w:t xml:space="preserve"> adatok köre</w:t>
      </w:r>
    </w:p>
    <w:p w:rsidR="00BA0800" w:rsidRPr="003F273D" w:rsidRDefault="00BA0800" w:rsidP="0086290F">
      <w:pPr>
        <w:spacing w:before="60" w:after="60" w:line="240" w:lineRule="auto"/>
        <w:jc w:val="both"/>
        <w:rPr>
          <w:rFonts w:ascii="Times New Roman" w:hAnsi="Times New Roman"/>
          <w:sz w:val="20"/>
          <w:szCs w:val="20"/>
        </w:rPr>
      </w:pPr>
      <w:r w:rsidRPr="003F273D">
        <w:rPr>
          <w:rFonts w:ascii="Times New Roman" w:hAnsi="Times New Roman"/>
          <w:sz w:val="20"/>
          <w:szCs w:val="20"/>
        </w:rPr>
        <w:t>A nyilvántartott adatok köre: név, hallgatói azonosító (</w:t>
      </w:r>
      <w:proofErr w:type="spellStart"/>
      <w:r w:rsidRPr="003F273D">
        <w:rPr>
          <w:rFonts w:ascii="Times New Roman" w:hAnsi="Times New Roman"/>
          <w:sz w:val="20"/>
          <w:szCs w:val="20"/>
        </w:rPr>
        <w:t>NEPTUN-kód</w:t>
      </w:r>
      <w:proofErr w:type="spellEnd"/>
      <w:r w:rsidRPr="003F273D">
        <w:rPr>
          <w:rFonts w:ascii="Times New Roman" w:hAnsi="Times New Roman"/>
          <w:sz w:val="20"/>
          <w:szCs w:val="20"/>
        </w:rPr>
        <w:t>), értesítési cím, e-mail cím, telefonszám, szak/szakirány, évfolyam, a képzés munkarendje, a költségviselés formája, továbbá a kérelemben, valamint annak indokolásában és mellékleteiben foglalt személyes adatok.</w:t>
      </w:r>
    </w:p>
    <w:p w:rsidR="00C72AA0" w:rsidRDefault="00641883" w:rsidP="0086290F">
      <w:pPr>
        <w:spacing w:before="60" w:after="60" w:line="240" w:lineRule="auto"/>
        <w:jc w:val="both"/>
        <w:rPr>
          <w:rFonts w:ascii="Times New Roman" w:hAnsi="Times New Roman"/>
          <w:sz w:val="20"/>
          <w:szCs w:val="20"/>
        </w:rPr>
      </w:pPr>
      <w:r w:rsidRPr="003F273D">
        <w:rPr>
          <w:rFonts w:ascii="Times New Roman" w:hAnsi="Times New Roman"/>
          <w:sz w:val="20"/>
          <w:szCs w:val="20"/>
        </w:rPr>
        <w:t>Felhívjuk a figyelmet, hogy a kérelem benyújtásá</w:t>
      </w:r>
      <w:r w:rsidR="00C13A55">
        <w:rPr>
          <w:rFonts w:ascii="Times New Roman" w:hAnsi="Times New Roman"/>
          <w:sz w:val="20"/>
          <w:szCs w:val="20"/>
        </w:rPr>
        <w:t>val</w:t>
      </w:r>
      <w:r w:rsidRPr="003F273D">
        <w:rPr>
          <w:rFonts w:ascii="Times New Roman" w:hAnsi="Times New Roman"/>
          <w:sz w:val="20"/>
          <w:szCs w:val="20"/>
        </w:rPr>
        <w:t xml:space="preserve"> különleges adatok </w:t>
      </w:r>
      <w:r w:rsidR="007A63F8">
        <w:rPr>
          <w:rFonts w:ascii="Times New Roman" w:hAnsi="Times New Roman"/>
          <w:sz w:val="20"/>
          <w:szCs w:val="20"/>
        </w:rPr>
        <w:t>– egészségügyi adatok</w:t>
      </w:r>
      <w:r w:rsidR="000363A7">
        <w:rPr>
          <w:rStyle w:val="Lbjegyzet-hivatkozs"/>
          <w:rFonts w:ascii="Times New Roman" w:hAnsi="Times New Roman"/>
          <w:sz w:val="20"/>
          <w:szCs w:val="20"/>
        </w:rPr>
        <w:footnoteReference w:id="7"/>
      </w:r>
      <w:r w:rsidR="007A63F8">
        <w:rPr>
          <w:rFonts w:ascii="Times New Roman" w:hAnsi="Times New Roman"/>
          <w:sz w:val="20"/>
          <w:szCs w:val="20"/>
        </w:rPr>
        <w:t xml:space="preserve"> </w:t>
      </w:r>
      <w:r w:rsidR="001F7AF2" w:rsidRPr="001F7AF2">
        <w:rPr>
          <w:rFonts w:ascii="Times New Roman" w:hAnsi="Times New Roman"/>
          <w:sz w:val="20"/>
          <w:szCs w:val="20"/>
        </w:rPr>
        <w:t>–</w:t>
      </w:r>
      <w:r w:rsidR="007A63F8">
        <w:rPr>
          <w:rFonts w:ascii="Times New Roman" w:hAnsi="Times New Roman"/>
          <w:sz w:val="20"/>
          <w:szCs w:val="20"/>
        </w:rPr>
        <w:t xml:space="preserve"> </w:t>
      </w:r>
      <w:r w:rsidRPr="003F273D">
        <w:rPr>
          <w:rFonts w:ascii="Times New Roman" w:hAnsi="Times New Roman"/>
          <w:sz w:val="20"/>
          <w:szCs w:val="20"/>
        </w:rPr>
        <w:t>kezelésére is</w:t>
      </w:r>
      <w:r w:rsidR="00C7368B">
        <w:rPr>
          <w:rFonts w:ascii="Times New Roman" w:hAnsi="Times New Roman"/>
          <w:sz w:val="20"/>
          <w:szCs w:val="20"/>
        </w:rPr>
        <w:t xml:space="preserve"> sor kerül</w:t>
      </w:r>
      <w:r w:rsidR="00C13A55">
        <w:rPr>
          <w:rFonts w:ascii="Times New Roman" w:hAnsi="Times New Roman"/>
          <w:sz w:val="20"/>
          <w:szCs w:val="20"/>
        </w:rPr>
        <w:t>.</w:t>
      </w:r>
      <w:r w:rsidR="0086290F">
        <w:rPr>
          <w:rFonts w:ascii="Times New Roman" w:hAnsi="Times New Roman"/>
          <w:sz w:val="20"/>
          <w:szCs w:val="20"/>
        </w:rPr>
        <w:t xml:space="preserve"> </w:t>
      </w:r>
    </w:p>
    <w:p w:rsidR="00507482" w:rsidRPr="00BA0800" w:rsidRDefault="00641883" w:rsidP="0086290F">
      <w:pPr>
        <w:spacing w:before="60" w:after="60" w:line="240" w:lineRule="auto"/>
        <w:jc w:val="both"/>
        <w:rPr>
          <w:rFonts w:ascii="Times New Roman" w:hAnsi="Times New Roman"/>
          <w:b/>
          <w:sz w:val="20"/>
          <w:szCs w:val="20"/>
        </w:rPr>
      </w:pPr>
      <w:r w:rsidRPr="00BA0800">
        <w:rPr>
          <w:rFonts w:ascii="Times New Roman" w:hAnsi="Times New Roman"/>
          <w:b/>
          <w:sz w:val="20"/>
          <w:szCs w:val="20"/>
        </w:rPr>
        <w:t>6</w:t>
      </w:r>
      <w:r w:rsidR="00507482" w:rsidRPr="00BA0800">
        <w:rPr>
          <w:rFonts w:ascii="Times New Roman" w:hAnsi="Times New Roman"/>
          <w:sz w:val="20"/>
          <w:szCs w:val="20"/>
        </w:rPr>
        <w:t xml:space="preserve">. </w:t>
      </w:r>
      <w:r w:rsidR="00507482" w:rsidRPr="00BA0800">
        <w:rPr>
          <w:rFonts w:ascii="Times New Roman" w:hAnsi="Times New Roman"/>
          <w:b/>
          <w:sz w:val="20"/>
          <w:szCs w:val="20"/>
        </w:rPr>
        <w:t>Az adatkezelés helye</w:t>
      </w:r>
    </w:p>
    <w:p w:rsidR="00507482" w:rsidRPr="00BA0800" w:rsidRDefault="00507482" w:rsidP="0086290F">
      <w:pPr>
        <w:spacing w:before="60" w:after="60" w:line="240" w:lineRule="auto"/>
        <w:jc w:val="both"/>
        <w:rPr>
          <w:rFonts w:ascii="Times New Roman" w:hAnsi="Times New Roman"/>
          <w:sz w:val="20"/>
          <w:szCs w:val="20"/>
        </w:rPr>
      </w:pPr>
      <w:r w:rsidRPr="00BA0800">
        <w:rPr>
          <w:rFonts w:ascii="Times New Roman" w:hAnsi="Times New Roman"/>
          <w:sz w:val="20"/>
          <w:szCs w:val="20"/>
        </w:rPr>
        <w:t>Az adatkezelést:</w:t>
      </w:r>
    </w:p>
    <w:p w:rsidR="003F273D" w:rsidRPr="003F273D" w:rsidRDefault="003F273D" w:rsidP="000363A7">
      <w:pPr>
        <w:pStyle w:val="Listaszerbekezds"/>
        <w:numPr>
          <w:ilvl w:val="0"/>
          <w:numId w:val="7"/>
        </w:numPr>
        <w:spacing w:after="0" w:line="240" w:lineRule="auto"/>
        <w:ind w:left="567" w:hanging="425"/>
        <w:contextualSpacing w:val="0"/>
        <w:rPr>
          <w:rFonts w:ascii="Times New Roman" w:hAnsi="Times New Roman"/>
          <w:sz w:val="20"/>
          <w:szCs w:val="20"/>
        </w:rPr>
      </w:pPr>
      <w:r w:rsidRPr="003F273D">
        <w:rPr>
          <w:rFonts w:ascii="Times New Roman" w:hAnsi="Times New Roman"/>
          <w:sz w:val="20"/>
          <w:szCs w:val="20"/>
        </w:rPr>
        <w:t>az Oktatási</w:t>
      </w:r>
      <w:r w:rsidR="008C78E5">
        <w:rPr>
          <w:rFonts w:ascii="Times New Roman" w:hAnsi="Times New Roman"/>
          <w:sz w:val="20"/>
          <w:szCs w:val="20"/>
        </w:rPr>
        <w:t xml:space="preserve"> és Tanulmányi</w:t>
      </w:r>
      <w:r w:rsidRPr="003F273D">
        <w:rPr>
          <w:rFonts w:ascii="Times New Roman" w:hAnsi="Times New Roman"/>
          <w:sz w:val="20"/>
          <w:szCs w:val="20"/>
        </w:rPr>
        <w:t xml:space="preserve"> Iroda (címe: 1083 Budapest, Ludovika tér 2.; e-mail címe: NKE.ORH@uni-nke.hu, telefonszáma: +36 1 432-9000, honlap elérhetősége: </w:t>
      </w:r>
      <w:hyperlink r:id="rId9" w:history="1">
        <w:r w:rsidRPr="003D52FB">
          <w:rPr>
            <w:rStyle w:val="Hiperhivatkozs"/>
            <w:rFonts w:ascii="Times New Roman" w:hAnsi="Times New Roman"/>
            <w:sz w:val="20"/>
            <w:szCs w:val="20"/>
          </w:rPr>
          <w:t>https://www.uni-nke.hu</w:t>
        </w:r>
      </w:hyperlink>
      <w:r w:rsidRPr="003F273D">
        <w:rPr>
          <w:rFonts w:ascii="Times New Roman" w:hAnsi="Times New Roman"/>
          <w:sz w:val="20"/>
          <w:szCs w:val="20"/>
        </w:rPr>
        <w:t>)</w:t>
      </w:r>
      <w:r>
        <w:rPr>
          <w:rFonts w:ascii="Times New Roman" w:hAnsi="Times New Roman"/>
          <w:sz w:val="20"/>
          <w:szCs w:val="20"/>
        </w:rPr>
        <w:t>, valamint</w:t>
      </w:r>
    </w:p>
    <w:p w:rsidR="00507482" w:rsidRPr="00BA0800" w:rsidRDefault="00507482" w:rsidP="000363A7">
      <w:pPr>
        <w:numPr>
          <w:ilvl w:val="0"/>
          <w:numId w:val="7"/>
        </w:numPr>
        <w:spacing w:after="0" w:line="240" w:lineRule="auto"/>
        <w:ind w:left="567" w:hanging="425"/>
        <w:jc w:val="both"/>
        <w:rPr>
          <w:rFonts w:ascii="Times New Roman" w:hAnsi="Times New Roman"/>
          <w:sz w:val="20"/>
          <w:szCs w:val="20"/>
        </w:rPr>
      </w:pPr>
      <w:r w:rsidRPr="00BA0800">
        <w:rPr>
          <w:rFonts w:ascii="Times New Roman" w:hAnsi="Times New Roman"/>
          <w:sz w:val="20"/>
          <w:szCs w:val="20"/>
        </w:rPr>
        <w:t xml:space="preserve">a Központi Tanulmányi Iroda (címe: 1083 Budapest, Ludovika tér 2.; e-mail címe: </w:t>
      </w:r>
      <w:hyperlink r:id="rId10" w:history="1">
        <w:r w:rsidRPr="00BA0800">
          <w:rPr>
            <w:rStyle w:val="Hiperhivatkozs"/>
            <w:rFonts w:ascii="Times New Roman" w:hAnsi="Times New Roman"/>
            <w:sz w:val="20"/>
            <w:szCs w:val="20"/>
          </w:rPr>
          <w:t>tanulmanyi@uni-nke.hu</w:t>
        </w:r>
      </w:hyperlink>
      <w:r w:rsidRPr="00BA0800">
        <w:rPr>
          <w:rFonts w:ascii="Times New Roman" w:hAnsi="Times New Roman"/>
          <w:sz w:val="20"/>
          <w:szCs w:val="20"/>
        </w:rPr>
        <w:t xml:space="preserve">, telefonszáma: +36 1 432-9000, honlap elérhetősége: </w:t>
      </w:r>
      <w:hyperlink r:id="rId11" w:history="1">
        <w:r w:rsidRPr="00BA0800">
          <w:rPr>
            <w:rStyle w:val="Hiperhivatkozs"/>
            <w:rFonts w:ascii="Times New Roman" w:hAnsi="Times New Roman"/>
            <w:sz w:val="20"/>
            <w:szCs w:val="20"/>
          </w:rPr>
          <w:t>https://www.uni-nke.hu</w:t>
        </w:r>
      </w:hyperlink>
      <w:r w:rsidR="003F273D">
        <w:rPr>
          <w:rFonts w:ascii="Times New Roman" w:hAnsi="Times New Roman"/>
          <w:sz w:val="20"/>
          <w:szCs w:val="20"/>
        </w:rPr>
        <w:t>)</w:t>
      </w:r>
    </w:p>
    <w:p w:rsidR="00507482" w:rsidRPr="00BA0800" w:rsidRDefault="00507482" w:rsidP="0086290F">
      <w:pPr>
        <w:spacing w:after="0" w:line="240" w:lineRule="auto"/>
        <w:jc w:val="both"/>
        <w:rPr>
          <w:rFonts w:ascii="Times New Roman" w:hAnsi="Times New Roman"/>
          <w:sz w:val="20"/>
          <w:szCs w:val="20"/>
        </w:rPr>
      </w:pPr>
      <w:r w:rsidRPr="00BA0800">
        <w:rPr>
          <w:rFonts w:ascii="Times New Roman" w:hAnsi="Times New Roman"/>
          <w:sz w:val="20"/>
          <w:szCs w:val="20"/>
        </w:rPr>
        <w:t>végzi.</w:t>
      </w:r>
    </w:p>
    <w:p w:rsidR="00507482" w:rsidRPr="00BA0800" w:rsidRDefault="00641883" w:rsidP="0086290F">
      <w:pPr>
        <w:spacing w:before="60" w:after="60" w:line="240" w:lineRule="auto"/>
        <w:jc w:val="both"/>
        <w:rPr>
          <w:rFonts w:ascii="Times New Roman" w:hAnsi="Times New Roman"/>
          <w:b/>
          <w:sz w:val="20"/>
          <w:szCs w:val="20"/>
        </w:rPr>
      </w:pPr>
      <w:r w:rsidRPr="00BA0800">
        <w:rPr>
          <w:rFonts w:ascii="Times New Roman" w:hAnsi="Times New Roman"/>
          <w:b/>
          <w:sz w:val="20"/>
          <w:szCs w:val="20"/>
        </w:rPr>
        <w:t>7</w:t>
      </w:r>
      <w:r w:rsidR="00507482" w:rsidRPr="00BA0800">
        <w:rPr>
          <w:rFonts w:ascii="Times New Roman" w:hAnsi="Times New Roman"/>
          <w:b/>
          <w:sz w:val="20"/>
          <w:szCs w:val="20"/>
        </w:rPr>
        <w:t>. Betekintés adattovábbítás</w:t>
      </w:r>
    </w:p>
    <w:p w:rsidR="00507482" w:rsidRPr="00BA0800" w:rsidRDefault="00641883" w:rsidP="0086290F">
      <w:pPr>
        <w:spacing w:before="60" w:after="60" w:line="240" w:lineRule="auto"/>
        <w:jc w:val="both"/>
        <w:rPr>
          <w:rFonts w:ascii="Times New Roman" w:hAnsi="Times New Roman"/>
          <w:sz w:val="20"/>
          <w:szCs w:val="20"/>
        </w:rPr>
      </w:pPr>
      <w:r w:rsidRPr="00BA0800">
        <w:rPr>
          <w:rFonts w:ascii="Times New Roman" w:hAnsi="Times New Roman"/>
          <w:sz w:val="20"/>
          <w:szCs w:val="20"/>
        </w:rPr>
        <w:t>7</w:t>
      </w:r>
      <w:r w:rsidR="00507482" w:rsidRPr="00BA0800">
        <w:rPr>
          <w:rFonts w:ascii="Times New Roman" w:hAnsi="Times New Roman"/>
          <w:sz w:val="20"/>
          <w:szCs w:val="20"/>
        </w:rPr>
        <w:t xml:space="preserve">.1. Az adatokat az </w:t>
      </w:r>
      <w:r w:rsidR="003F273D">
        <w:rPr>
          <w:rFonts w:ascii="Times New Roman" w:hAnsi="Times New Roman"/>
          <w:sz w:val="20"/>
          <w:szCs w:val="20"/>
        </w:rPr>
        <w:t>E</w:t>
      </w:r>
      <w:r w:rsidR="00507482" w:rsidRPr="00BA0800">
        <w:rPr>
          <w:rFonts w:ascii="Times New Roman" w:hAnsi="Times New Roman"/>
          <w:sz w:val="20"/>
          <w:szCs w:val="20"/>
        </w:rPr>
        <w:t xml:space="preserve">gyetem azon munkatársai ismerhetik meg, akik a kérelem elbírálásában és a kérelem alapján hozott döntésben meghatározott kedvezmény, mentesség biztosításában részt vesznek. </w:t>
      </w:r>
      <w:r w:rsidR="007A63F8">
        <w:rPr>
          <w:rFonts w:ascii="Times New Roman" w:hAnsi="Times New Roman"/>
          <w:sz w:val="20"/>
          <w:szCs w:val="20"/>
        </w:rPr>
        <w:t>Az</w:t>
      </w:r>
      <w:r w:rsidR="00507482" w:rsidRPr="00BA0800">
        <w:rPr>
          <w:rFonts w:ascii="Times New Roman" w:hAnsi="Times New Roman"/>
          <w:sz w:val="20"/>
          <w:szCs w:val="20"/>
        </w:rPr>
        <w:t xml:space="preserve"> adatokat a jogszabályban meghatározott egyetemi nyilvántartásokat vezető munkatár</w:t>
      </w:r>
      <w:r w:rsidR="003F273D">
        <w:rPr>
          <w:rFonts w:ascii="Times New Roman" w:hAnsi="Times New Roman"/>
          <w:sz w:val="20"/>
          <w:szCs w:val="20"/>
        </w:rPr>
        <w:t>sak</w:t>
      </w:r>
      <w:r w:rsidR="00507482" w:rsidRPr="00BA0800">
        <w:rPr>
          <w:rFonts w:ascii="Times New Roman" w:hAnsi="Times New Roman"/>
          <w:sz w:val="20"/>
          <w:szCs w:val="20"/>
        </w:rPr>
        <w:t xml:space="preserve"> is megismerhetik.</w:t>
      </w:r>
    </w:p>
    <w:p w:rsidR="00507482" w:rsidRPr="00BA0800" w:rsidRDefault="00641883" w:rsidP="0086290F">
      <w:pPr>
        <w:spacing w:after="0" w:line="240" w:lineRule="auto"/>
        <w:jc w:val="both"/>
        <w:rPr>
          <w:rFonts w:ascii="Times New Roman" w:hAnsi="Times New Roman"/>
          <w:sz w:val="20"/>
          <w:szCs w:val="20"/>
        </w:rPr>
      </w:pPr>
      <w:r w:rsidRPr="00BA0800">
        <w:rPr>
          <w:rFonts w:ascii="Times New Roman" w:hAnsi="Times New Roman"/>
          <w:sz w:val="20"/>
          <w:szCs w:val="20"/>
        </w:rPr>
        <w:lastRenderedPageBreak/>
        <w:t>7</w:t>
      </w:r>
      <w:r w:rsidR="00507482" w:rsidRPr="00BA0800">
        <w:rPr>
          <w:rFonts w:ascii="Times New Roman" w:hAnsi="Times New Roman"/>
          <w:sz w:val="20"/>
          <w:szCs w:val="20"/>
        </w:rPr>
        <w:t xml:space="preserve">.2. Az </w:t>
      </w:r>
      <w:proofErr w:type="spellStart"/>
      <w:r w:rsidR="00507482" w:rsidRPr="00BA0800">
        <w:rPr>
          <w:rFonts w:ascii="Times New Roman" w:hAnsi="Times New Roman"/>
          <w:sz w:val="20"/>
          <w:szCs w:val="20"/>
        </w:rPr>
        <w:t>Nftv</w:t>
      </w:r>
      <w:proofErr w:type="spellEnd"/>
      <w:r w:rsidR="00507482" w:rsidRPr="00BA0800">
        <w:rPr>
          <w:rFonts w:ascii="Times New Roman" w:hAnsi="Times New Roman"/>
          <w:sz w:val="20"/>
          <w:szCs w:val="20"/>
        </w:rPr>
        <w:t xml:space="preserve">. 3. melléklete I/B. fejezet 4. pontja értelmében az </w:t>
      </w:r>
      <w:proofErr w:type="spellStart"/>
      <w:r w:rsidR="00507482" w:rsidRPr="00BA0800">
        <w:rPr>
          <w:rFonts w:ascii="Times New Roman" w:hAnsi="Times New Roman"/>
          <w:sz w:val="20"/>
          <w:szCs w:val="20"/>
        </w:rPr>
        <w:t>Nftv</w:t>
      </w:r>
      <w:proofErr w:type="spellEnd"/>
      <w:r w:rsidR="00507482" w:rsidRPr="00BA0800">
        <w:rPr>
          <w:rFonts w:ascii="Times New Roman" w:hAnsi="Times New Roman"/>
          <w:sz w:val="20"/>
          <w:szCs w:val="20"/>
        </w:rPr>
        <w:t xml:space="preserve">. 3. melléklete I/B. fejezet 1. pontjában felsorolt adatok továbbíthatók: </w:t>
      </w:r>
    </w:p>
    <w:p w:rsidR="00507482" w:rsidRPr="00BA0800" w:rsidRDefault="00507482" w:rsidP="000363A7">
      <w:pPr>
        <w:numPr>
          <w:ilvl w:val="0"/>
          <w:numId w:val="8"/>
        </w:numPr>
        <w:spacing w:after="0" w:line="240" w:lineRule="auto"/>
        <w:ind w:left="426" w:hanging="284"/>
        <w:jc w:val="both"/>
        <w:rPr>
          <w:rFonts w:ascii="Times New Roman" w:hAnsi="Times New Roman"/>
          <w:sz w:val="20"/>
          <w:szCs w:val="20"/>
        </w:rPr>
      </w:pPr>
      <w:r w:rsidRPr="00BA0800">
        <w:rPr>
          <w:rFonts w:ascii="Times New Roman" w:hAnsi="Times New Roman"/>
          <w:sz w:val="20"/>
          <w:szCs w:val="20"/>
        </w:rPr>
        <w:t>a fenntartónak valamennyi adat, a fenntartói irányítással összefüggő feladatok ellátásához;</w:t>
      </w:r>
    </w:p>
    <w:p w:rsidR="00507482" w:rsidRPr="00BA0800" w:rsidRDefault="00507482" w:rsidP="000363A7">
      <w:pPr>
        <w:numPr>
          <w:ilvl w:val="0"/>
          <w:numId w:val="8"/>
        </w:numPr>
        <w:spacing w:after="0" w:line="240" w:lineRule="auto"/>
        <w:ind w:left="426" w:hanging="284"/>
        <w:jc w:val="both"/>
        <w:rPr>
          <w:rFonts w:ascii="Times New Roman" w:hAnsi="Times New Roman"/>
          <w:sz w:val="20"/>
          <w:szCs w:val="20"/>
        </w:rPr>
      </w:pPr>
      <w:r w:rsidRPr="00BA0800">
        <w:rPr>
          <w:rFonts w:ascii="Times New Roman" w:hAnsi="Times New Roman"/>
          <w:sz w:val="20"/>
          <w:szCs w:val="20"/>
        </w:rPr>
        <w:t>a bíróságnak, a rendőrségnek, az ügyészségnek, a bírósági végrehajtónak, az államigazgatási szervnek a konkrét ügy eldöntéséhez szükséges adat;</w:t>
      </w:r>
    </w:p>
    <w:p w:rsidR="00507482" w:rsidRPr="00E112EE" w:rsidRDefault="00507482" w:rsidP="000363A7">
      <w:pPr>
        <w:pStyle w:val="Listaszerbekezds"/>
        <w:numPr>
          <w:ilvl w:val="0"/>
          <w:numId w:val="10"/>
        </w:numPr>
        <w:spacing w:after="0" w:line="240" w:lineRule="auto"/>
        <w:ind w:left="426" w:hanging="284"/>
        <w:contextualSpacing w:val="0"/>
        <w:jc w:val="both"/>
        <w:rPr>
          <w:rFonts w:ascii="Times New Roman" w:hAnsi="Times New Roman"/>
          <w:sz w:val="20"/>
          <w:szCs w:val="20"/>
        </w:rPr>
      </w:pPr>
      <w:r w:rsidRPr="00E112EE">
        <w:rPr>
          <w:rFonts w:ascii="Times New Roman" w:hAnsi="Times New Roman"/>
          <w:sz w:val="20"/>
          <w:szCs w:val="20"/>
        </w:rPr>
        <w:t>a nemzetbiztonsági szolgálatnak a</w:t>
      </w:r>
      <w:r w:rsidR="00E112EE" w:rsidRPr="00E112EE">
        <w:rPr>
          <w:rFonts w:ascii="Times New Roman" w:hAnsi="Times New Roman"/>
          <w:bCs/>
          <w:sz w:val="20"/>
          <w:szCs w:val="20"/>
        </w:rPr>
        <w:t xml:space="preserve"> nemzetbiztonsági szolgálatokról</w:t>
      </w:r>
      <w:bookmarkStart w:id="1" w:name="foot_1_place"/>
      <w:bookmarkEnd w:id="1"/>
      <w:r w:rsidR="00E112EE" w:rsidRPr="00E112EE">
        <w:rPr>
          <w:rFonts w:ascii="Times New Roman" w:hAnsi="Times New Roman"/>
          <w:bCs/>
          <w:sz w:val="20"/>
          <w:szCs w:val="20"/>
        </w:rPr>
        <w:t xml:space="preserve"> szóló 1995. évi CXXV. törvényben</w:t>
      </w:r>
      <w:r w:rsidR="00E112EE" w:rsidRPr="00E112EE">
        <w:rPr>
          <w:rFonts w:ascii="Times New Roman" w:hAnsi="Times New Roman"/>
          <w:sz w:val="20"/>
          <w:szCs w:val="20"/>
        </w:rPr>
        <w:t xml:space="preserve"> </w:t>
      </w:r>
      <w:r w:rsidRPr="00E112EE">
        <w:rPr>
          <w:rFonts w:ascii="Times New Roman" w:hAnsi="Times New Roman"/>
          <w:sz w:val="20"/>
          <w:szCs w:val="20"/>
        </w:rPr>
        <w:t>meghatározott feladatok ellátásához szükséges valamennyi adat;</w:t>
      </w:r>
    </w:p>
    <w:p w:rsidR="00507482" w:rsidRPr="00BA0800" w:rsidRDefault="00507482" w:rsidP="000363A7">
      <w:pPr>
        <w:numPr>
          <w:ilvl w:val="0"/>
          <w:numId w:val="10"/>
        </w:numPr>
        <w:spacing w:after="0" w:line="240" w:lineRule="auto"/>
        <w:ind w:left="426" w:hanging="284"/>
        <w:jc w:val="both"/>
        <w:rPr>
          <w:rFonts w:ascii="Times New Roman" w:hAnsi="Times New Roman"/>
          <w:sz w:val="20"/>
          <w:szCs w:val="20"/>
        </w:rPr>
      </w:pPr>
      <w:r w:rsidRPr="00BA0800">
        <w:rPr>
          <w:rFonts w:ascii="Times New Roman" w:hAnsi="Times New Roman"/>
          <w:sz w:val="20"/>
          <w:szCs w:val="20"/>
        </w:rPr>
        <w:t>a felsőoktatási információs rendszer működéséért felelős szerv részére valamennyi adat.</w:t>
      </w:r>
    </w:p>
    <w:p w:rsidR="00507482" w:rsidRPr="00BA0800" w:rsidRDefault="00641883" w:rsidP="0086290F">
      <w:pPr>
        <w:spacing w:before="60" w:after="60" w:line="240" w:lineRule="auto"/>
        <w:jc w:val="both"/>
        <w:rPr>
          <w:rFonts w:ascii="Times New Roman" w:hAnsi="Times New Roman"/>
          <w:b/>
          <w:sz w:val="20"/>
          <w:szCs w:val="20"/>
        </w:rPr>
      </w:pPr>
      <w:r w:rsidRPr="00BA0800">
        <w:rPr>
          <w:rFonts w:ascii="Times New Roman" w:hAnsi="Times New Roman"/>
          <w:b/>
          <w:sz w:val="20"/>
          <w:szCs w:val="20"/>
        </w:rPr>
        <w:t>8</w:t>
      </w:r>
      <w:r w:rsidR="00507482" w:rsidRPr="00BA0800">
        <w:rPr>
          <w:rFonts w:ascii="Times New Roman" w:hAnsi="Times New Roman"/>
          <w:b/>
          <w:sz w:val="20"/>
          <w:szCs w:val="20"/>
        </w:rPr>
        <w:t>. Az adatkezelés időtartama</w:t>
      </w:r>
    </w:p>
    <w:p w:rsidR="00507482" w:rsidRPr="00BA0800" w:rsidRDefault="007A63F8" w:rsidP="0086290F">
      <w:pPr>
        <w:spacing w:before="60" w:after="60" w:line="240" w:lineRule="auto"/>
        <w:jc w:val="both"/>
        <w:rPr>
          <w:rFonts w:ascii="Times New Roman" w:hAnsi="Times New Roman"/>
          <w:sz w:val="20"/>
          <w:szCs w:val="20"/>
        </w:rPr>
      </w:pPr>
      <w:r>
        <w:rPr>
          <w:rFonts w:ascii="Times New Roman" w:hAnsi="Times New Roman"/>
          <w:sz w:val="20"/>
          <w:szCs w:val="20"/>
        </w:rPr>
        <w:t>Az</w:t>
      </w:r>
      <w:r w:rsidR="00507482" w:rsidRPr="00BA0800">
        <w:rPr>
          <w:rFonts w:ascii="Times New Roman" w:hAnsi="Times New Roman"/>
          <w:sz w:val="20"/>
          <w:szCs w:val="20"/>
        </w:rPr>
        <w:t xml:space="preserve"> adatok tekintetében az </w:t>
      </w:r>
      <w:proofErr w:type="spellStart"/>
      <w:r w:rsidR="00507482" w:rsidRPr="00BA0800">
        <w:rPr>
          <w:rFonts w:ascii="Times New Roman" w:hAnsi="Times New Roman"/>
          <w:sz w:val="20"/>
          <w:szCs w:val="20"/>
        </w:rPr>
        <w:t>Nftv</w:t>
      </w:r>
      <w:proofErr w:type="spellEnd"/>
      <w:r w:rsidR="00507482" w:rsidRPr="00BA0800">
        <w:rPr>
          <w:rFonts w:ascii="Times New Roman" w:hAnsi="Times New Roman"/>
          <w:sz w:val="20"/>
          <w:szCs w:val="20"/>
        </w:rPr>
        <w:t>. 3. melléklete I/B. fejezet 3. pontja szerint az adatkezelés időtartama: a hallgatói jogviszony megszűnésére vonatkozó bejel</w:t>
      </w:r>
      <w:r w:rsidR="003F273D">
        <w:rPr>
          <w:rFonts w:ascii="Times New Roman" w:hAnsi="Times New Roman"/>
          <w:sz w:val="20"/>
          <w:szCs w:val="20"/>
        </w:rPr>
        <w:t>entéstől számított nyolcvan év</w:t>
      </w:r>
      <w:r w:rsidR="00507482" w:rsidRPr="00BA0800">
        <w:rPr>
          <w:rFonts w:ascii="Times New Roman" w:hAnsi="Times New Roman"/>
          <w:sz w:val="20"/>
          <w:szCs w:val="20"/>
        </w:rPr>
        <w:t>.</w:t>
      </w:r>
    </w:p>
    <w:p w:rsidR="00641883" w:rsidRPr="00BA0800" w:rsidRDefault="00641883" w:rsidP="0086290F">
      <w:pPr>
        <w:spacing w:before="60" w:after="60" w:line="240" w:lineRule="auto"/>
        <w:jc w:val="both"/>
        <w:rPr>
          <w:rFonts w:ascii="Times New Roman" w:hAnsi="Times New Roman"/>
          <w:b/>
          <w:sz w:val="20"/>
          <w:szCs w:val="20"/>
        </w:rPr>
      </w:pPr>
      <w:r w:rsidRPr="00BA0800">
        <w:rPr>
          <w:rFonts w:ascii="Times New Roman" w:hAnsi="Times New Roman"/>
          <w:b/>
          <w:sz w:val="20"/>
          <w:szCs w:val="20"/>
        </w:rPr>
        <w:t>9. Az adatszolgáltatásának elmaradásához kapcsolódó következmények</w:t>
      </w:r>
    </w:p>
    <w:p w:rsidR="00641883" w:rsidRPr="00BA0800" w:rsidRDefault="00641883" w:rsidP="0086290F">
      <w:pPr>
        <w:spacing w:before="60" w:after="60" w:line="240" w:lineRule="auto"/>
        <w:jc w:val="both"/>
        <w:rPr>
          <w:rFonts w:ascii="Times New Roman" w:hAnsi="Times New Roman"/>
          <w:sz w:val="20"/>
          <w:szCs w:val="20"/>
        </w:rPr>
      </w:pPr>
      <w:r w:rsidRPr="00BA0800">
        <w:rPr>
          <w:rFonts w:ascii="Times New Roman" w:hAnsi="Times New Roman"/>
          <w:sz w:val="20"/>
          <w:szCs w:val="20"/>
        </w:rPr>
        <w:t>Az adatszolgáltatás elmaradása</w:t>
      </w:r>
      <w:r w:rsidR="00061118">
        <w:rPr>
          <w:rFonts w:ascii="Times New Roman" w:hAnsi="Times New Roman"/>
          <w:sz w:val="20"/>
          <w:szCs w:val="20"/>
        </w:rPr>
        <w:t xml:space="preserve"> </w:t>
      </w:r>
      <w:r w:rsidRPr="00BA0800">
        <w:rPr>
          <w:rFonts w:ascii="Times New Roman" w:hAnsi="Times New Roman"/>
          <w:sz w:val="20"/>
          <w:szCs w:val="20"/>
        </w:rPr>
        <w:t>ellehetetlenítheti a kérelem értékelését, a vonatkozó eljárás átláthatóságát, ellenőrzését, a jogosultság igazolását, amire tekintettel a kérelem elutasítható, illetve kezdeményezhető a biztosított kedvezmény, mentesség visszavonása.</w:t>
      </w:r>
    </w:p>
    <w:p w:rsidR="00641883" w:rsidRPr="00BA0800" w:rsidRDefault="00641883" w:rsidP="0086290F">
      <w:pPr>
        <w:spacing w:before="60" w:after="60" w:line="240" w:lineRule="auto"/>
        <w:jc w:val="both"/>
        <w:rPr>
          <w:rFonts w:ascii="Times New Roman" w:hAnsi="Times New Roman"/>
          <w:b/>
          <w:sz w:val="20"/>
          <w:szCs w:val="20"/>
        </w:rPr>
      </w:pPr>
      <w:r w:rsidRPr="00BA0800">
        <w:rPr>
          <w:rFonts w:ascii="Times New Roman" w:hAnsi="Times New Roman"/>
          <w:b/>
          <w:sz w:val="20"/>
          <w:szCs w:val="20"/>
        </w:rPr>
        <w:t>10. Az adatok védelme</w:t>
      </w:r>
    </w:p>
    <w:p w:rsidR="00641883" w:rsidRPr="00BA0800" w:rsidRDefault="00641883" w:rsidP="0086290F">
      <w:pPr>
        <w:spacing w:before="60" w:after="60" w:line="240" w:lineRule="auto"/>
        <w:jc w:val="both"/>
        <w:rPr>
          <w:rFonts w:ascii="Times New Roman" w:hAnsi="Times New Roman"/>
          <w:sz w:val="20"/>
          <w:szCs w:val="20"/>
        </w:rPr>
      </w:pPr>
      <w:r w:rsidRPr="00BA0800">
        <w:rPr>
          <w:rFonts w:ascii="Times New Roman" w:hAnsi="Times New Roman"/>
          <w:sz w:val="20"/>
          <w:szCs w:val="20"/>
        </w:rPr>
        <w:t>Az Egyetem minden ésszerű intézkedést megtesz annak érdekében, hogy az általa kezelt adatok illetéktelenek számára ne legyenek hozzáférhetőek. Az adatokhoz korlátozott a hozzáférés, jelszavas védelem működik. Az Egyetem rendelkezik a személyes és közérdekű adatok védelméről, biz</w:t>
      </w:r>
      <w:r w:rsidR="0086290F">
        <w:rPr>
          <w:rFonts w:ascii="Times New Roman" w:hAnsi="Times New Roman"/>
          <w:sz w:val="20"/>
          <w:szCs w:val="20"/>
        </w:rPr>
        <w:t xml:space="preserve">tonságáról szóló szabályzattal, </w:t>
      </w:r>
      <w:r w:rsidRPr="00BA0800">
        <w:rPr>
          <w:rFonts w:ascii="Times New Roman" w:hAnsi="Times New Roman"/>
          <w:sz w:val="20"/>
          <w:szCs w:val="20"/>
        </w:rPr>
        <w:t>Inform</w:t>
      </w:r>
      <w:r w:rsidR="0086290F">
        <w:rPr>
          <w:rFonts w:ascii="Times New Roman" w:hAnsi="Times New Roman"/>
          <w:sz w:val="20"/>
          <w:szCs w:val="20"/>
        </w:rPr>
        <w:t xml:space="preserve">atikai Biztonsági Szabályzattal, </w:t>
      </w:r>
      <w:proofErr w:type="spellStart"/>
      <w:r w:rsidR="0086290F">
        <w:rPr>
          <w:rFonts w:ascii="Times New Roman" w:hAnsi="Times New Roman"/>
          <w:sz w:val="20"/>
          <w:szCs w:val="20"/>
        </w:rPr>
        <w:t>Neptun</w:t>
      </w:r>
      <w:proofErr w:type="spellEnd"/>
      <w:r w:rsidR="0086290F">
        <w:rPr>
          <w:rFonts w:ascii="Times New Roman" w:hAnsi="Times New Roman"/>
          <w:sz w:val="20"/>
          <w:szCs w:val="20"/>
        </w:rPr>
        <w:t xml:space="preserve"> Szabályzattal, melyek az Egyetem honlapjáról elérhetőek. </w:t>
      </w:r>
      <w:r w:rsidRPr="00BA0800">
        <w:rPr>
          <w:rFonts w:ascii="Times New Roman" w:hAnsi="Times New Roman"/>
          <w:sz w:val="20"/>
          <w:szCs w:val="20"/>
        </w:rPr>
        <w:t xml:space="preserve">Adatkezelő kiemelt figyelmet fordít az adatok bizalmas kezelésére. A fenti cél érdekében adatkezelő a kezelésében lévő adatokat kizárólag a saját rendelkezése alatt lévő szervereken tárolja. </w:t>
      </w:r>
    </w:p>
    <w:p w:rsidR="00BA0800" w:rsidRPr="00BA0800" w:rsidRDefault="00BA0800" w:rsidP="0086290F">
      <w:pPr>
        <w:spacing w:before="60" w:after="60" w:line="240" w:lineRule="auto"/>
        <w:jc w:val="both"/>
        <w:rPr>
          <w:rFonts w:ascii="Times New Roman" w:hAnsi="Times New Roman"/>
          <w:b/>
          <w:sz w:val="20"/>
          <w:szCs w:val="20"/>
        </w:rPr>
      </w:pPr>
      <w:r w:rsidRPr="00BA0800">
        <w:rPr>
          <w:rFonts w:ascii="Times New Roman" w:hAnsi="Times New Roman"/>
          <w:b/>
          <w:sz w:val="20"/>
          <w:szCs w:val="20"/>
        </w:rPr>
        <w:t>11. Automatizált adatkezelés (beleértve a profilalkotást)</w:t>
      </w:r>
    </w:p>
    <w:p w:rsidR="00BA0800" w:rsidRPr="00BA0800" w:rsidRDefault="00BA0800" w:rsidP="0086290F">
      <w:pPr>
        <w:spacing w:before="60" w:after="60" w:line="240" w:lineRule="auto"/>
        <w:jc w:val="both"/>
        <w:rPr>
          <w:rFonts w:ascii="Times New Roman" w:hAnsi="Times New Roman"/>
          <w:sz w:val="20"/>
          <w:szCs w:val="20"/>
        </w:rPr>
      </w:pPr>
      <w:r w:rsidRPr="00BA0800">
        <w:rPr>
          <w:rFonts w:ascii="Times New Roman" w:hAnsi="Times New Roman"/>
          <w:sz w:val="20"/>
          <w:szCs w:val="20"/>
        </w:rPr>
        <w:t xml:space="preserve">Automatizált adatkezelésen alapuló döntéshozatal nem történik. </w:t>
      </w:r>
    </w:p>
    <w:p w:rsidR="00BA0800" w:rsidRPr="00BA0800" w:rsidRDefault="00BA0800" w:rsidP="0086290F">
      <w:pPr>
        <w:spacing w:before="60" w:after="60" w:line="240" w:lineRule="auto"/>
        <w:jc w:val="both"/>
        <w:rPr>
          <w:rFonts w:ascii="Times New Roman" w:hAnsi="Times New Roman"/>
          <w:b/>
          <w:sz w:val="20"/>
          <w:szCs w:val="20"/>
        </w:rPr>
      </w:pPr>
      <w:r w:rsidRPr="00BA0800">
        <w:rPr>
          <w:rFonts w:ascii="Times New Roman" w:hAnsi="Times New Roman"/>
          <w:b/>
          <w:sz w:val="20"/>
          <w:szCs w:val="20"/>
        </w:rPr>
        <w:t>12. Jogok gyakorlása, jogorvoslat</w:t>
      </w:r>
    </w:p>
    <w:p w:rsidR="00BA0800" w:rsidRPr="00BA0800" w:rsidRDefault="00BA0800" w:rsidP="0086290F">
      <w:pPr>
        <w:spacing w:before="60" w:after="60" w:line="240" w:lineRule="auto"/>
        <w:jc w:val="both"/>
        <w:rPr>
          <w:rFonts w:ascii="Times New Roman" w:hAnsi="Times New Roman"/>
          <w:sz w:val="20"/>
          <w:szCs w:val="20"/>
        </w:rPr>
      </w:pPr>
      <w:r w:rsidRPr="00BA0800">
        <w:rPr>
          <w:rFonts w:ascii="Times New Roman" w:hAnsi="Times New Roman"/>
          <w:sz w:val="20"/>
          <w:szCs w:val="20"/>
        </w:rPr>
        <w:t xml:space="preserve">Az érintett az adatkezelés teljes időtartama alatt élhet a </w:t>
      </w:r>
      <w:proofErr w:type="spellStart"/>
      <w:r w:rsidRPr="00BA0800">
        <w:rPr>
          <w:rFonts w:ascii="Times New Roman" w:hAnsi="Times New Roman"/>
          <w:sz w:val="20"/>
          <w:szCs w:val="20"/>
        </w:rPr>
        <w:t>GDPR-ban</w:t>
      </w:r>
      <w:proofErr w:type="spellEnd"/>
      <w:r w:rsidRPr="00BA0800">
        <w:rPr>
          <w:rFonts w:ascii="Times New Roman" w:hAnsi="Times New Roman"/>
          <w:sz w:val="20"/>
          <w:szCs w:val="20"/>
        </w:rPr>
        <w:t xml:space="preserve">, illetve az </w:t>
      </w:r>
      <w:proofErr w:type="spellStart"/>
      <w:r w:rsidR="00C72AA0">
        <w:rPr>
          <w:rFonts w:ascii="Times New Roman" w:hAnsi="Times New Roman"/>
          <w:sz w:val="20"/>
          <w:szCs w:val="20"/>
        </w:rPr>
        <w:t>Info</w:t>
      </w:r>
      <w:proofErr w:type="spellEnd"/>
      <w:r w:rsidR="00C72AA0">
        <w:rPr>
          <w:rFonts w:ascii="Times New Roman" w:hAnsi="Times New Roman"/>
          <w:sz w:val="20"/>
          <w:szCs w:val="20"/>
        </w:rPr>
        <w:t xml:space="preserve"> </w:t>
      </w:r>
      <w:proofErr w:type="spellStart"/>
      <w:r w:rsidR="00C72AA0">
        <w:rPr>
          <w:rFonts w:ascii="Times New Roman" w:hAnsi="Times New Roman"/>
          <w:sz w:val="20"/>
          <w:szCs w:val="20"/>
        </w:rPr>
        <w:t>tv.</w:t>
      </w:r>
      <w:r w:rsidR="004C7307">
        <w:rPr>
          <w:rFonts w:ascii="Times New Roman" w:hAnsi="Times New Roman"/>
          <w:sz w:val="20"/>
          <w:szCs w:val="20"/>
        </w:rPr>
        <w:t>-ben</w:t>
      </w:r>
      <w:proofErr w:type="spellEnd"/>
      <w:r w:rsidR="00177DB1">
        <w:rPr>
          <w:rFonts w:ascii="Times New Roman" w:hAnsi="Times New Roman"/>
          <w:sz w:val="20"/>
          <w:szCs w:val="20"/>
        </w:rPr>
        <w:t xml:space="preserve"> </w:t>
      </w:r>
      <w:r w:rsidRPr="00BA0800">
        <w:rPr>
          <w:rFonts w:ascii="Times New Roman" w:hAnsi="Times New Roman"/>
          <w:sz w:val="20"/>
          <w:szCs w:val="20"/>
        </w:rPr>
        <w:t>biztosított jogaival. Az érintett kérelmezheti a rá vonatkozó személyes adatok</w:t>
      </w:r>
      <w:r w:rsidR="0086290F">
        <w:rPr>
          <w:rFonts w:ascii="Times New Roman" w:hAnsi="Times New Roman"/>
          <w:sz w:val="20"/>
          <w:szCs w:val="20"/>
        </w:rPr>
        <w:t xml:space="preserve"> tekintetében:</w:t>
      </w:r>
    </w:p>
    <w:p w:rsidR="00BA0800" w:rsidRPr="00BA0800" w:rsidRDefault="00BA0800" w:rsidP="00391285">
      <w:pPr>
        <w:numPr>
          <w:ilvl w:val="0"/>
          <w:numId w:val="9"/>
        </w:numPr>
        <w:spacing w:after="0" w:line="240" w:lineRule="auto"/>
        <w:ind w:left="425" w:hanging="425"/>
        <w:jc w:val="both"/>
        <w:rPr>
          <w:rFonts w:ascii="Times New Roman" w:hAnsi="Times New Roman"/>
          <w:sz w:val="20"/>
          <w:szCs w:val="20"/>
        </w:rPr>
      </w:pPr>
      <w:r w:rsidRPr="00BA0800">
        <w:rPr>
          <w:rFonts w:ascii="Times New Roman" w:hAnsi="Times New Roman"/>
          <w:sz w:val="20"/>
          <w:szCs w:val="20"/>
        </w:rPr>
        <w:t xml:space="preserve">hozzáférést (az érintett jogosult arra, hogy az adatkezelőtől visszajelzést kapjon arra vonatkozóan, hogy személyes adatainak kezelése folyamatban van-e, és ha ilyen adatkezelés folyamatban van, jogosult arra, hogy a személyes adatokhoz és a </w:t>
      </w:r>
      <w:proofErr w:type="spellStart"/>
      <w:r w:rsidRPr="00BA0800">
        <w:rPr>
          <w:rFonts w:ascii="Times New Roman" w:hAnsi="Times New Roman"/>
          <w:sz w:val="20"/>
          <w:szCs w:val="20"/>
        </w:rPr>
        <w:t>GDPR-ban</w:t>
      </w:r>
      <w:proofErr w:type="spellEnd"/>
      <w:r w:rsidRPr="00BA0800">
        <w:rPr>
          <w:rFonts w:ascii="Times New Roman" w:hAnsi="Times New Roman"/>
          <w:sz w:val="20"/>
          <w:szCs w:val="20"/>
        </w:rPr>
        <w:t xml:space="preserve"> meghatározott információkhoz hozzáférést kapjon) (GDPR 15. cikk),</w:t>
      </w:r>
    </w:p>
    <w:p w:rsidR="00BA0800" w:rsidRPr="00BA0800" w:rsidRDefault="00BA0800" w:rsidP="00391285">
      <w:pPr>
        <w:numPr>
          <w:ilvl w:val="0"/>
          <w:numId w:val="9"/>
        </w:numPr>
        <w:spacing w:after="0" w:line="240" w:lineRule="auto"/>
        <w:ind w:left="425" w:hanging="425"/>
        <w:jc w:val="both"/>
        <w:rPr>
          <w:rFonts w:ascii="Times New Roman" w:hAnsi="Times New Roman"/>
          <w:sz w:val="20"/>
          <w:szCs w:val="20"/>
        </w:rPr>
      </w:pPr>
      <w:r w:rsidRPr="00BA0800">
        <w:rPr>
          <w:rFonts w:ascii="Times New Roman" w:hAnsi="Times New Roman"/>
          <w:sz w:val="20"/>
          <w:szCs w:val="20"/>
        </w:rPr>
        <w:t>helyesbítést (az érintett jogosult arra, hogy kérésére az adatkezelő indokolatlan késedelem nélkül helyesbítse a rá vonatkozó pontatlan személyes adatokat – figyelembe véve az adatkezelés célját, az érintett jogosult arra, hogy kérje a hiányos személyes adatok, egyebek mellett kiegészítő nyilatkozat útján történő kiegészítését) (GDPR 16. cikk),</w:t>
      </w:r>
    </w:p>
    <w:p w:rsidR="00BA0800" w:rsidRPr="00DE30D1" w:rsidRDefault="00BA0800" w:rsidP="00391285">
      <w:pPr>
        <w:numPr>
          <w:ilvl w:val="0"/>
          <w:numId w:val="9"/>
        </w:numPr>
        <w:spacing w:after="0" w:line="240" w:lineRule="auto"/>
        <w:ind w:left="425" w:hanging="425"/>
        <w:jc w:val="both"/>
        <w:rPr>
          <w:rFonts w:ascii="Times New Roman" w:hAnsi="Times New Roman"/>
          <w:sz w:val="20"/>
          <w:szCs w:val="20"/>
        </w:rPr>
      </w:pPr>
      <w:r w:rsidRPr="00BA0800">
        <w:rPr>
          <w:rFonts w:ascii="Times New Roman" w:hAnsi="Times New Roman"/>
          <w:sz w:val="20"/>
          <w:szCs w:val="20"/>
        </w:rPr>
        <w:t xml:space="preserve">törlést (az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w:t>
      </w:r>
      <w:r w:rsidR="00DE30D1">
        <w:rPr>
          <w:rFonts w:ascii="Times New Roman" w:hAnsi="Times New Roman"/>
          <w:sz w:val="20"/>
          <w:szCs w:val="20"/>
        </w:rPr>
        <w:t>a GDPR 6. cikk</w:t>
      </w:r>
      <w:r w:rsidR="00DE30D1" w:rsidRPr="00DE30D1">
        <w:rPr>
          <w:rFonts w:ascii="Times New Roman" w:hAnsi="Times New Roman"/>
          <w:i/>
          <w:sz w:val="20"/>
          <w:szCs w:val="20"/>
        </w:rPr>
        <w:t xml:space="preserve"> c)</w:t>
      </w:r>
      <w:r w:rsidR="00DE30D1">
        <w:rPr>
          <w:rFonts w:ascii="Times New Roman" w:hAnsi="Times New Roman"/>
          <w:sz w:val="20"/>
          <w:szCs w:val="20"/>
        </w:rPr>
        <w:t xml:space="preserve"> és </w:t>
      </w:r>
      <w:r w:rsidR="00DE30D1" w:rsidRPr="00DE30D1">
        <w:rPr>
          <w:rFonts w:ascii="Times New Roman" w:hAnsi="Times New Roman"/>
          <w:i/>
          <w:sz w:val="20"/>
          <w:szCs w:val="20"/>
        </w:rPr>
        <w:t xml:space="preserve">e) </w:t>
      </w:r>
      <w:r w:rsidR="00DE30D1">
        <w:rPr>
          <w:rFonts w:ascii="Times New Roman" w:hAnsi="Times New Roman"/>
          <w:sz w:val="20"/>
          <w:szCs w:val="20"/>
        </w:rPr>
        <w:t>pontja alapján végzett</w:t>
      </w:r>
      <w:r w:rsidRPr="00DE30D1">
        <w:rPr>
          <w:rFonts w:ascii="Times New Roman" w:hAnsi="Times New Roman"/>
          <w:sz w:val="20"/>
          <w:szCs w:val="20"/>
        </w:rPr>
        <w:t xml:space="preserve"> </w:t>
      </w:r>
      <w:r w:rsidR="00101F70">
        <w:rPr>
          <w:rFonts w:ascii="Times New Roman" w:hAnsi="Times New Roman"/>
          <w:sz w:val="20"/>
          <w:szCs w:val="20"/>
        </w:rPr>
        <w:t xml:space="preserve">– törvényen alapuló - </w:t>
      </w:r>
      <w:r w:rsidRPr="00DE30D1">
        <w:rPr>
          <w:rFonts w:ascii="Times New Roman" w:hAnsi="Times New Roman"/>
          <w:sz w:val="20"/>
          <w:szCs w:val="20"/>
        </w:rPr>
        <w:t xml:space="preserve">adatkezelés esetén </w:t>
      </w:r>
      <w:r w:rsidR="00101F70">
        <w:rPr>
          <w:rFonts w:ascii="Times New Roman" w:hAnsi="Times New Roman"/>
          <w:sz w:val="20"/>
          <w:szCs w:val="20"/>
        </w:rPr>
        <w:t xml:space="preserve">a </w:t>
      </w:r>
      <w:r w:rsidRPr="00DE30D1">
        <w:rPr>
          <w:rFonts w:ascii="Times New Roman" w:hAnsi="Times New Roman"/>
          <w:sz w:val="20"/>
          <w:szCs w:val="20"/>
        </w:rPr>
        <w:t>törlési kérelem nem teljesíthető) (GDPR 17. cikk),</w:t>
      </w:r>
    </w:p>
    <w:p w:rsidR="00BA0800" w:rsidRPr="00BA0800" w:rsidRDefault="0086290F" w:rsidP="00391285">
      <w:pPr>
        <w:numPr>
          <w:ilvl w:val="0"/>
          <w:numId w:val="9"/>
        </w:numPr>
        <w:spacing w:after="0" w:line="240" w:lineRule="auto"/>
        <w:ind w:left="425" w:hanging="425"/>
        <w:jc w:val="both"/>
        <w:rPr>
          <w:rFonts w:ascii="Times New Roman" w:hAnsi="Times New Roman"/>
          <w:sz w:val="20"/>
          <w:szCs w:val="20"/>
        </w:rPr>
      </w:pPr>
      <w:r>
        <w:rPr>
          <w:rFonts w:ascii="Times New Roman" w:hAnsi="Times New Roman"/>
          <w:sz w:val="20"/>
          <w:szCs w:val="20"/>
        </w:rPr>
        <w:t>az adat</w:t>
      </w:r>
      <w:r w:rsidR="00BA0800" w:rsidRPr="00BA0800">
        <w:rPr>
          <w:rFonts w:ascii="Times New Roman" w:hAnsi="Times New Roman"/>
          <w:sz w:val="20"/>
          <w:szCs w:val="20"/>
        </w:rPr>
        <w:t xml:space="preserve">kezelés korlátozását (az érintett jogosult arra, hogy kérésére az adatkezelő korlátozza az adatkezelést, ha a </w:t>
      </w:r>
      <w:proofErr w:type="spellStart"/>
      <w:r w:rsidR="00BA0800" w:rsidRPr="00BA0800">
        <w:rPr>
          <w:rFonts w:ascii="Times New Roman" w:hAnsi="Times New Roman"/>
          <w:sz w:val="20"/>
          <w:szCs w:val="20"/>
        </w:rPr>
        <w:t>GDPR-ban</w:t>
      </w:r>
      <w:proofErr w:type="spellEnd"/>
      <w:r w:rsidR="00BA0800" w:rsidRPr="00BA0800">
        <w:rPr>
          <w:rFonts w:ascii="Times New Roman" w:hAnsi="Times New Roman"/>
          <w:sz w:val="20"/>
          <w:szCs w:val="20"/>
        </w:rPr>
        <w:t xml:space="preserve"> foglalt feltétel teljesül) (GDPR 18. cikk),</w:t>
      </w:r>
    </w:p>
    <w:p w:rsidR="00BA0800" w:rsidRPr="00BA0800" w:rsidRDefault="00BA0800" w:rsidP="00391285">
      <w:pPr>
        <w:numPr>
          <w:ilvl w:val="0"/>
          <w:numId w:val="9"/>
        </w:numPr>
        <w:spacing w:after="0" w:line="240" w:lineRule="auto"/>
        <w:ind w:left="425" w:hanging="425"/>
        <w:jc w:val="both"/>
        <w:rPr>
          <w:rFonts w:ascii="Times New Roman" w:hAnsi="Times New Roman"/>
          <w:sz w:val="20"/>
          <w:szCs w:val="20"/>
        </w:rPr>
      </w:pPr>
      <w:r w:rsidRPr="00BA0800">
        <w:rPr>
          <w:rFonts w:ascii="Times New Roman" w:hAnsi="Times New Roman"/>
          <w:sz w:val="20"/>
          <w:szCs w:val="20"/>
        </w:rPr>
        <w:t xml:space="preserve">adathordozhatósághoz való jogát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w:t>
      </w:r>
      <w:proofErr w:type="spellStart"/>
      <w:r w:rsidRPr="00BA0800">
        <w:rPr>
          <w:rFonts w:ascii="Times New Roman" w:hAnsi="Times New Roman"/>
          <w:sz w:val="20"/>
          <w:szCs w:val="20"/>
        </w:rPr>
        <w:t>az</w:t>
      </w:r>
      <w:proofErr w:type="spellEnd"/>
      <w:r w:rsidRPr="00BA0800">
        <w:rPr>
          <w:rFonts w:ascii="Times New Roman" w:hAnsi="Times New Roman"/>
          <w:sz w:val="20"/>
          <w:szCs w:val="20"/>
        </w:rPr>
        <w:t xml:space="preserve"> adatkezelő, amelynek a személyes adatokat a rendelkezésére bocsátotta, a </w:t>
      </w:r>
      <w:proofErr w:type="spellStart"/>
      <w:r w:rsidRPr="00BA0800">
        <w:rPr>
          <w:rFonts w:ascii="Times New Roman" w:hAnsi="Times New Roman"/>
          <w:sz w:val="20"/>
          <w:szCs w:val="20"/>
        </w:rPr>
        <w:t>GDPR-ban</w:t>
      </w:r>
      <w:proofErr w:type="spellEnd"/>
      <w:r w:rsidRPr="00BA0800">
        <w:rPr>
          <w:rFonts w:ascii="Times New Roman" w:hAnsi="Times New Roman"/>
          <w:sz w:val="20"/>
          <w:szCs w:val="20"/>
        </w:rPr>
        <w:t xml:space="preserve"> foglalt feltételek fennállása esetén) (GDPR 20. cikk),</w:t>
      </w:r>
    </w:p>
    <w:p w:rsidR="00BA0800" w:rsidRPr="00BA0800" w:rsidRDefault="00BA0800" w:rsidP="00391285">
      <w:pPr>
        <w:numPr>
          <w:ilvl w:val="0"/>
          <w:numId w:val="9"/>
        </w:numPr>
        <w:spacing w:after="0" w:line="240" w:lineRule="auto"/>
        <w:ind w:left="425" w:hanging="425"/>
        <w:jc w:val="both"/>
        <w:rPr>
          <w:rFonts w:ascii="Times New Roman" w:hAnsi="Times New Roman"/>
          <w:sz w:val="20"/>
          <w:szCs w:val="20"/>
        </w:rPr>
      </w:pPr>
      <w:r w:rsidRPr="00BA0800">
        <w:rPr>
          <w:rFonts w:ascii="Times New Roman" w:hAnsi="Times New Roman"/>
          <w:sz w:val="20"/>
          <w:szCs w:val="20"/>
        </w:rPr>
        <w:t xml:space="preserve">tiltakozhat személyes adatok kezelése ellen (az érintett jogosult arra, hogy a saját helyzetével kapcsolatos okokból bármikor tiltakozzon személyes adatainak a 6. cikk (1) bekezdésének </w:t>
      </w:r>
      <w:r w:rsidRPr="00BA0800">
        <w:rPr>
          <w:rFonts w:ascii="Times New Roman" w:hAnsi="Times New Roman"/>
          <w:i/>
          <w:sz w:val="20"/>
          <w:szCs w:val="20"/>
        </w:rPr>
        <w:t xml:space="preserve">e) </w:t>
      </w:r>
      <w:r w:rsidRPr="00BA0800">
        <w:rPr>
          <w:rFonts w:ascii="Times New Roman" w:hAnsi="Times New Roman"/>
          <w:sz w:val="20"/>
          <w:szCs w:val="20"/>
        </w:rPr>
        <w:t xml:space="preserve">vagy </w:t>
      </w:r>
      <w:r w:rsidRPr="00BA0800">
        <w:rPr>
          <w:rFonts w:ascii="Times New Roman" w:hAnsi="Times New Roman"/>
          <w:i/>
          <w:sz w:val="20"/>
          <w:szCs w:val="20"/>
        </w:rPr>
        <w:t>f)</w:t>
      </w:r>
      <w:r w:rsidRPr="00BA0800">
        <w:rPr>
          <w:rFonts w:ascii="Times New Roman" w:hAnsi="Times New Roman"/>
          <w:sz w:val="20"/>
          <w:szCs w:val="20"/>
        </w:rPr>
        <w:t xml:space="preserve">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rsidR="0086290F" w:rsidRPr="0086290F" w:rsidRDefault="00BA0800" w:rsidP="0086290F">
      <w:pPr>
        <w:spacing w:before="60" w:after="60" w:line="240" w:lineRule="auto"/>
        <w:jc w:val="both"/>
        <w:rPr>
          <w:rFonts w:ascii="Times New Roman" w:hAnsi="Times New Roman"/>
          <w:sz w:val="20"/>
          <w:szCs w:val="20"/>
        </w:rPr>
      </w:pPr>
      <w:r w:rsidRPr="00BA0800">
        <w:rPr>
          <w:rFonts w:ascii="Times New Roman" w:hAnsi="Times New Roman"/>
          <w:sz w:val="20"/>
          <w:szCs w:val="20"/>
        </w:rPr>
        <w:t>A kérelmet az adatkezelő postacímére</w:t>
      </w:r>
      <w:r w:rsidR="0083763A">
        <w:rPr>
          <w:rFonts w:ascii="Times New Roman" w:hAnsi="Times New Roman"/>
          <w:sz w:val="20"/>
          <w:szCs w:val="20"/>
        </w:rPr>
        <w:t>,</w:t>
      </w:r>
      <w:r w:rsidRPr="00BA0800">
        <w:rPr>
          <w:rFonts w:ascii="Times New Roman" w:hAnsi="Times New Roman"/>
          <w:sz w:val="20"/>
          <w:szCs w:val="20"/>
        </w:rPr>
        <w:t xml:space="preserve"> </w:t>
      </w:r>
      <w:r w:rsidR="0086290F">
        <w:rPr>
          <w:rFonts w:ascii="Times New Roman" w:hAnsi="Times New Roman"/>
          <w:sz w:val="20"/>
          <w:szCs w:val="20"/>
        </w:rPr>
        <w:t xml:space="preserve">az </w:t>
      </w:r>
      <w:hyperlink r:id="rId12" w:history="1">
        <w:r w:rsidR="0086290F" w:rsidRPr="004625E5">
          <w:rPr>
            <w:rStyle w:val="Hiperhivatkozs"/>
            <w:rFonts w:ascii="Times New Roman" w:hAnsi="Times New Roman"/>
            <w:sz w:val="20"/>
            <w:szCs w:val="20"/>
          </w:rPr>
          <w:t>eselyegyenloseg@uni-nke.hu</w:t>
        </w:r>
      </w:hyperlink>
      <w:r w:rsidR="0086290F">
        <w:rPr>
          <w:rFonts w:ascii="Times New Roman" w:hAnsi="Times New Roman"/>
          <w:sz w:val="20"/>
          <w:szCs w:val="20"/>
        </w:rPr>
        <w:t xml:space="preserve"> e-mail címére </w:t>
      </w:r>
      <w:r w:rsidRPr="00BA0800">
        <w:rPr>
          <w:rFonts w:ascii="Times New Roman" w:hAnsi="Times New Roman"/>
          <w:sz w:val="20"/>
          <w:szCs w:val="20"/>
        </w:rPr>
        <w:t xml:space="preserve">vagy az </w:t>
      </w:r>
      <w:hyperlink r:id="rId13" w:history="1">
        <w:r w:rsidRPr="00BA0800">
          <w:rPr>
            <w:rStyle w:val="Hiperhivatkozs"/>
            <w:rFonts w:ascii="Times New Roman" w:hAnsi="Times New Roman"/>
            <w:sz w:val="20"/>
            <w:szCs w:val="20"/>
          </w:rPr>
          <w:t>adatvedelem@uni-nke.hu</w:t>
        </w:r>
      </w:hyperlink>
      <w:r w:rsidRPr="00BA0800">
        <w:rPr>
          <w:rFonts w:ascii="Times New Roman" w:hAnsi="Times New Roman"/>
          <w:sz w:val="20"/>
          <w:szCs w:val="20"/>
        </w:rPr>
        <w:t xml:space="preserve"> e-mail címére kell benyújtani. </w:t>
      </w:r>
      <w:r w:rsidR="0086290F" w:rsidRPr="0086290F">
        <w:rPr>
          <w:rFonts w:ascii="Times New Roman" w:hAnsi="Times New Roman"/>
          <w:sz w:val="20"/>
          <w:szCs w:val="20"/>
        </w:rPr>
        <w:t xml:space="preserve">Az adatkezelő indokolatlan késedelem nélkül, de mindenféleképpen a kérelem beérkezésétől számított egy hónapon belül a kérelem nyomán tett intézkedésekről írásban tájékoztatást ad </w:t>
      </w:r>
      <w:r w:rsidR="0086290F">
        <w:rPr>
          <w:rFonts w:ascii="Times New Roman" w:hAnsi="Times New Roman"/>
          <w:sz w:val="20"/>
          <w:szCs w:val="20"/>
        </w:rPr>
        <w:t xml:space="preserve">az érintett </w:t>
      </w:r>
      <w:r w:rsidR="0086290F" w:rsidRPr="0086290F">
        <w:rPr>
          <w:rFonts w:ascii="Times New Roman" w:hAnsi="Times New Roman"/>
          <w:sz w:val="20"/>
          <w:szCs w:val="20"/>
        </w:rPr>
        <w:t>részére.</w:t>
      </w:r>
      <w:r w:rsidR="0086290F" w:rsidRPr="0086290F">
        <w:rPr>
          <w:rFonts w:ascii="Times New Roman" w:hAnsi="Times New Roman"/>
          <w:b/>
          <w:sz w:val="20"/>
          <w:szCs w:val="20"/>
        </w:rPr>
        <w:t xml:space="preserve"> </w:t>
      </w:r>
      <w:r w:rsidR="0086290F" w:rsidRPr="0086290F">
        <w:rPr>
          <w:rFonts w:ascii="Times New Roman" w:hAnsi="Times New Roman"/>
          <w:sz w:val="20"/>
          <w:szCs w:val="20"/>
        </w:rPr>
        <w:t xml:space="preserve">Az adatkezelő a helyesbítésről, törlésről vagy adatkezelés-korlátozásról minden olyan címzettet tájékoztat, akivel vagy amellyel a személyes adatot közölték kivéve ha ez lehetetlennek bizonyul, vagy aránytalanul nagy erőfeszítést igényel. </w:t>
      </w:r>
      <w:r w:rsidR="0086290F">
        <w:rPr>
          <w:rFonts w:ascii="Times New Roman" w:hAnsi="Times New Roman"/>
          <w:sz w:val="20"/>
          <w:szCs w:val="20"/>
        </w:rPr>
        <w:t>Az érintett</w:t>
      </w:r>
      <w:r w:rsidR="0086290F" w:rsidRPr="0086290F">
        <w:rPr>
          <w:rFonts w:ascii="Times New Roman" w:hAnsi="Times New Roman"/>
          <w:sz w:val="20"/>
          <w:szCs w:val="20"/>
        </w:rPr>
        <w:t xml:space="preserve"> kérésére az adatkezelő tájékoztatja e címzettekről. Ha az adatkezelő </w:t>
      </w:r>
      <w:r w:rsidR="0086290F">
        <w:rPr>
          <w:rFonts w:ascii="Times New Roman" w:hAnsi="Times New Roman"/>
          <w:sz w:val="20"/>
          <w:szCs w:val="20"/>
        </w:rPr>
        <w:t>az érintett</w:t>
      </w:r>
      <w:r w:rsidR="0086290F" w:rsidRPr="0086290F">
        <w:rPr>
          <w:rFonts w:ascii="Times New Roman" w:hAnsi="Times New Roman"/>
          <w:sz w:val="20"/>
          <w:szCs w:val="20"/>
        </w:rPr>
        <w:t xml:space="preserve"> kérelme nyomán nem tesz intézkedéseket, késedelem nélkül, de legkésőbb a kérelem beérkezésétől számított egy hónapon belül tájékoztatja az érintettet az intézkedés elmaradásának okairól, valamint arról, hogy az érintett panaszt nyújthat be a felügyeleti hatóságnál, és élhet bírósági jogérvényesítési jogával. </w:t>
      </w:r>
    </w:p>
    <w:p w:rsidR="00BA0800" w:rsidRPr="00BA0800" w:rsidRDefault="0086290F" w:rsidP="0086290F">
      <w:pPr>
        <w:spacing w:before="60" w:after="60" w:line="240" w:lineRule="auto"/>
        <w:jc w:val="both"/>
        <w:rPr>
          <w:rFonts w:ascii="Times New Roman" w:hAnsi="Times New Roman"/>
          <w:sz w:val="20"/>
          <w:szCs w:val="20"/>
        </w:rPr>
      </w:pPr>
      <w:r>
        <w:rPr>
          <w:rFonts w:ascii="Times New Roman" w:hAnsi="Times New Roman"/>
          <w:bCs/>
          <w:sz w:val="20"/>
          <w:szCs w:val="20"/>
        </w:rPr>
        <w:lastRenderedPageBreak/>
        <w:t>Az érintett</w:t>
      </w:r>
      <w:r w:rsidRPr="0086290F">
        <w:rPr>
          <w:rFonts w:ascii="Times New Roman" w:hAnsi="Times New Roman"/>
          <w:bCs/>
          <w:sz w:val="20"/>
          <w:szCs w:val="20"/>
        </w:rPr>
        <w:t xml:space="preserve"> </w:t>
      </w:r>
      <w:r w:rsidRPr="0086290F">
        <w:rPr>
          <w:rFonts w:ascii="Times New Roman" w:hAnsi="Times New Roman"/>
          <w:sz w:val="20"/>
          <w:szCs w:val="20"/>
        </w:rPr>
        <w:t xml:space="preserve">az adatkezelő ellen bírósághoz fordulhat, ha a megítélése szerint az </w:t>
      </w:r>
      <w:r>
        <w:rPr>
          <w:rFonts w:ascii="Times New Roman" w:hAnsi="Times New Roman"/>
          <w:sz w:val="20"/>
          <w:szCs w:val="20"/>
        </w:rPr>
        <w:t>a</w:t>
      </w:r>
      <w:r w:rsidRPr="0086290F">
        <w:rPr>
          <w:rFonts w:ascii="Times New Roman" w:hAnsi="Times New Roman"/>
          <w:sz w:val="20"/>
          <w:szCs w:val="20"/>
        </w:rPr>
        <w:t xml:space="preserve">datkezelő a személyes adatait a személyes adatok kezelésére vonatkozó, jogszabályban vagy az Európai Unió kötelező jogi aktusában meghatározott előírások megsértésével kezeli (a továbbiakban: bírósági jogérvényesítés). A pert </w:t>
      </w:r>
      <w:r>
        <w:rPr>
          <w:rFonts w:ascii="Times New Roman" w:hAnsi="Times New Roman"/>
          <w:sz w:val="20"/>
          <w:szCs w:val="20"/>
        </w:rPr>
        <w:t>az érintett</w:t>
      </w:r>
      <w:r w:rsidRPr="0086290F">
        <w:rPr>
          <w:rFonts w:ascii="Times New Roman" w:hAnsi="Times New Roman"/>
          <w:sz w:val="20"/>
          <w:szCs w:val="20"/>
        </w:rPr>
        <w:t xml:space="preserve"> - választása szerint - a lakóhelye vagy tartózkodási helye szerint illetékes törvényszék előtt is megindíthatja. A bírósági jogérvényesítés részletes szabályait az </w:t>
      </w:r>
      <w:proofErr w:type="spellStart"/>
      <w:r w:rsidRPr="0086290F">
        <w:rPr>
          <w:rFonts w:ascii="Times New Roman" w:hAnsi="Times New Roman"/>
          <w:sz w:val="20"/>
          <w:szCs w:val="20"/>
        </w:rPr>
        <w:t>Infotv</w:t>
      </w:r>
      <w:proofErr w:type="spellEnd"/>
      <w:r w:rsidRPr="0086290F">
        <w:rPr>
          <w:rFonts w:ascii="Times New Roman" w:hAnsi="Times New Roman"/>
          <w:sz w:val="20"/>
          <w:szCs w:val="20"/>
        </w:rPr>
        <w:t>. 23. §</w:t>
      </w:r>
      <w:proofErr w:type="spellStart"/>
      <w:r w:rsidRPr="0086290F">
        <w:rPr>
          <w:rFonts w:ascii="Times New Roman" w:hAnsi="Times New Roman"/>
          <w:sz w:val="20"/>
          <w:szCs w:val="20"/>
        </w:rPr>
        <w:t>-a</w:t>
      </w:r>
      <w:proofErr w:type="spellEnd"/>
      <w:r w:rsidRPr="0086290F">
        <w:rPr>
          <w:rFonts w:ascii="Times New Roman" w:hAnsi="Times New Roman"/>
          <w:sz w:val="20"/>
          <w:szCs w:val="20"/>
        </w:rPr>
        <w:t xml:space="preserve"> és a GDPR 79. cikke tartalmazza. </w:t>
      </w:r>
      <w:r>
        <w:rPr>
          <w:rFonts w:ascii="Times New Roman" w:hAnsi="Times New Roman"/>
          <w:sz w:val="20"/>
          <w:szCs w:val="20"/>
        </w:rPr>
        <w:t xml:space="preserve">Az érintett </w:t>
      </w:r>
      <w:r w:rsidRPr="0086290F">
        <w:rPr>
          <w:rFonts w:ascii="Times New Roman" w:hAnsi="Times New Roman"/>
          <w:sz w:val="20"/>
          <w:szCs w:val="20"/>
        </w:rPr>
        <w:t xml:space="preserve">továbbá a Nemzeti Adatvédelmi és Információszabadság Hatóságnál (1125 Budapest, Szilágyi Erzsébet fasor 22/c., tel.: 06-1-391-1400, honlap URL címe: </w:t>
      </w:r>
      <w:hyperlink r:id="rId14" w:history="1">
        <w:r w:rsidRPr="0086290F">
          <w:rPr>
            <w:rStyle w:val="Hiperhivatkozs"/>
            <w:rFonts w:ascii="Times New Roman" w:hAnsi="Times New Roman"/>
            <w:sz w:val="20"/>
            <w:szCs w:val="20"/>
          </w:rPr>
          <w:t>http://naih.hu</w:t>
        </w:r>
      </w:hyperlink>
      <w:r w:rsidRPr="0086290F">
        <w:rPr>
          <w:rFonts w:ascii="Times New Roman" w:hAnsi="Times New Roman"/>
          <w:sz w:val="20"/>
          <w:szCs w:val="20"/>
        </w:rPr>
        <w:t xml:space="preserve">, elektronikus levelezési cím: </w:t>
      </w:r>
      <w:hyperlink r:id="rId15" w:history="1">
        <w:r w:rsidRPr="0086290F">
          <w:rPr>
            <w:rStyle w:val="Hiperhivatkozs"/>
            <w:rFonts w:ascii="Times New Roman" w:hAnsi="Times New Roman"/>
            <w:sz w:val="20"/>
            <w:szCs w:val="20"/>
          </w:rPr>
          <w:t>ugyfelszolgalat@naih.hu</w:t>
        </w:r>
      </w:hyperlink>
      <w:r w:rsidRPr="0086290F">
        <w:rPr>
          <w:rFonts w:ascii="Times New Roman" w:hAnsi="Times New Roman"/>
          <w:sz w:val="20"/>
          <w:szCs w:val="20"/>
        </w:rPr>
        <w:t>) is bejelentéssel vizsgálatot kezdeményezhet arra hivatkozással, hogy személyes adatok kezelésével kapcsolatban jogsérelem következett be, vagy annak közvetlen veszélye fennáll.</w:t>
      </w:r>
    </w:p>
    <w:sectPr w:rsidR="00BA0800" w:rsidRPr="00BA0800" w:rsidSect="0086290F">
      <w:footerReference w:type="default" r:id="rId1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988" w:rsidRDefault="00B75988" w:rsidP="00AE54F4">
      <w:pPr>
        <w:spacing w:after="0" w:line="240" w:lineRule="auto"/>
      </w:pPr>
      <w:r>
        <w:separator/>
      </w:r>
    </w:p>
  </w:endnote>
  <w:endnote w:type="continuationSeparator" w:id="0">
    <w:p w:rsidR="00B75988" w:rsidRDefault="00B75988" w:rsidP="00AE5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906164"/>
      <w:docPartObj>
        <w:docPartGallery w:val="Page Numbers (Bottom of Page)"/>
        <w:docPartUnique/>
      </w:docPartObj>
    </w:sdtPr>
    <w:sdtContent>
      <w:p w:rsidR="00BA0800" w:rsidRDefault="00A338BC">
        <w:pPr>
          <w:pStyle w:val="llb"/>
          <w:jc w:val="center"/>
        </w:pPr>
        <w:r>
          <w:fldChar w:fldCharType="begin"/>
        </w:r>
        <w:r w:rsidR="00BA0800">
          <w:instrText>PAGE   \* MERGEFORMAT</w:instrText>
        </w:r>
        <w:r>
          <w:fldChar w:fldCharType="separate"/>
        </w:r>
        <w:r w:rsidR="008C78E5">
          <w:rPr>
            <w:noProof/>
          </w:rPr>
          <w:t>3</w:t>
        </w:r>
        <w:r>
          <w:fldChar w:fldCharType="end"/>
        </w:r>
      </w:p>
    </w:sdtContent>
  </w:sdt>
  <w:p w:rsidR="00BA0800" w:rsidRDefault="00BA080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988" w:rsidRDefault="00B75988" w:rsidP="00AE54F4">
      <w:pPr>
        <w:spacing w:after="0" w:line="240" w:lineRule="auto"/>
      </w:pPr>
      <w:r>
        <w:separator/>
      </w:r>
    </w:p>
  </w:footnote>
  <w:footnote w:type="continuationSeparator" w:id="0">
    <w:p w:rsidR="00B75988" w:rsidRDefault="00B75988" w:rsidP="00AE54F4">
      <w:pPr>
        <w:spacing w:after="0" w:line="240" w:lineRule="auto"/>
      </w:pPr>
      <w:r>
        <w:continuationSeparator/>
      </w:r>
    </w:p>
  </w:footnote>
  <w:footnote w:id="1">
    <w:p w:rsidR="00AE54F4" w:rsidRPr="00AE54F4" w:rsidRDefault="00AE54F4" w:rsidP="00BE7F49">
      <w:pPr>
        <w:pStyle w:val="Lbjegyzetszveg"/>
        <w:jc w:val="both"/>
        <w:rPr>
          <w:rFonts w:ascii="Times New Roman" w:hAnsi="Times New Roman"/>
          <w:sz w:val="18"/>
          <w:szCs w:val="18"/>
        </w:rPr>
      </w:pPr>
      <w:r w:rsidRPr="00AE54F4">
        <w:rPr>
          <w:rStyle w:val="Lbjegyzet-hivatkozs"/>
          <w:rFonts w:ascii="Times New Roman" w:hAnsi="Times New Roman"/>
          <w:sz w:val="18"/>
          <w:szCs w:val="18"/>
        </w:rPr>
        <w:footnoteRef/>
      </w:r>
      <w:r w:rsidRPr="00AE54F4">
        <w:rPr>
          <w:rFonts w:ascii="Times New Roman" w:hAnsi="Times New Roman"/>
          <w:sz w:val="18"/>
          <w:szCs w:val="18"/>
        </w:rPr>
        <w:t xml:space="preserve"> A formanyomtatvány géppel is kitölthető, de szükséges kézzel aláírni.</w:t>
      </w:r>
    </w:p>
  </w:footnote>
  <w:footnote w:id="2">
    <w:p w:rsidR="00AE54F4" w:rsidRPr="00AE54F4" w:rsidRDefault="00AE54F4" w:rsidP="00BE7F49">
      <w:pPr>
        <w:pStyle w:val="Lbjegyzetszveg"/>
        <w:jc w:val="both"/>
        <w:rPr>
          <w:rFonts w:ascii="Times New Roman" w:hAnsi="Times New Roman"/>
          <w:sz w:val="18"/>
          <w:szCs w:val="18"/>
        </w:rPr>
      </w:pPr>
      <w:r w:rsidRPr="00AE54F4">
        <w:rPr>
          <w:rStyle w:val="Lbjegyzet-hivatkozs"/>
          <w:rFonts w:ascii="Times New Roman" w:hAnsi="Times New Roman"/>
          <w:sz w:val="18"/>
          <w:szCs w:val="18"/>
        </w:rPr>
        <w:footnoteRef/>
      </w:r>
      <w:r w:rsidRPr="00AE54F4">
        <w:rPr>
          <w:rFonts w:ascii="Times New Roman" w:hAnsi="Times New Roman"/>
          <w:sz w:val="18"/>
          <w:szCs w:val="18"/>
        </w:rPr>
        <w:t xml:space="preserve"> Határozott </w:t>
      </w:r>
      <w:r w:rsidR="00BE7F49">
        <w:rPr>
          <w:rFonts w:ascii="Times New Roman" w:hAnsi="Times New Roman"/>
          <w:sz w:val="18"/>
          <w:szCs w:val="18"/>
        </w:rPr>
        <w:t xml:space="preserve">kérelmet tartalmazzon, pl. meghatározott tantárgyból írásbeli helyett szóbeli vizsga, </w:t>
      </w:r>
      <w:r w:rsidRPr="00AE54F4">
        <w:rPr>
          <w:rFonts w:ascii="Times New Roman" w:hAnsi="Times New Roman"/>
          <w:sz w:val="18"/>
          <w:szCs w:val="18"/>
        </w:rPr>
        <w:t>az oklevél kiadásához szükséges nyelvvizsga alóli teljes felmentés vagy a nyelvvizsga meghatározott része alóli felmentés, stb.</w:t>
      </w:r>
    </w:p>
  </w:footnote>
  <w:footnote w:id="3">
    <w:p w:rsidR="00AE54F4" w:rsidRPr="00AE54F4" w:rsidRDefault="00AE54F4" w:rsidP="00BE7F49">
      <w:pPr>
        <w:pStyle w:val="Lbjegyzetszveg"/>
        <w:jc w:val="both"/>
        <w:rPr>
          <w:rFonts w:ascii="Times New Roman" w:hAnsi="Times New Roman"/>
          <w:b/>
          <w:sz w:val="18"/>
          <w:szCs w:val="18"/>
        </w:rPr>
      </w:pPr>
      <w:r w:rsidRPr="00AE54F4">
        <w:rPr>
          <w:rStyle w:val="Lbjegyzet-hivatkozs"/>
          <w:rFonts w:ascii="Times New Roman" w:hAnsi="Times New Roman"/>
          <w:sz w:val="18"/>
          <w:szCs w:val="18"/>
        </w:rPr>
        <w:footnoteRef/>
      </w:r>
      <w:r w:rsidRPr="00AE54F4">
        <w:rPr>
          <w:rFonts w:ascii="Times New Roman" w:hAnsi="Times New Roman"/>
          <w:sz w:val="18"/>
          <w:szCs w:val="18"/>
        </w:rPr>
        <w:t xml:space="preserve"> A kérelem alapjául szolgáló bizonyítékok a formanyomtatvány mellékleteként csatolandók, itt </w:t>
      </w:r>
      <w:r w:rsidRPr="00AE54F4">
        <w:rPr>
          <w:rFonts w:ascii="Times New Roman" w:hAnsi="Times New Roman"/>
          <w:sz w:val="18"/>
          <w:szCs w:val="18"/>
          <w:u w:val="single"/>
        </w:rPr>
        <w:t>fel kell sorolni</w:t>
      </w:r>
      <w:r w:rsidRPr="00AE54F4">
        <w:rPr>
          <w:rFonts w:ascii="Times New Roman" w:hAnsi="Times New Roman"/>
          <w:sz w:val="18"/>
          <w:szCs w:val="18"/>
        </w:rPr>
        <w:t xml:space="preserve"> ezen mellékleteket. </w:t>
      </w:r>
      <w:r w:rsidRPr="00AE54F4">
        <w:rPr>
          <w:rFonts w:ascii="Times New Roman" w:hAnsi="Times New Roman"/>
          <w:b/>
          <w:sz w:val="18"/>
          <w:szCs w:val="18"/>
        </w:rPr>
        <w:t>A jogszabály által előírt szakértői véleményt eredetiben kell csatolni. Meghatalmazott eljárása esetén meghatalmazását (eredetiben) csatolni kell.</w:t>
      </w:r>
    </w:p>
  </w:footnote>
  <w:footnote w:id="4">
    <w:p w:rsidR="00AE54F4" w:rsidRPr="00AE54F4" w:rsidRDefault="00AE54F4" w:rsidP="00BE7F49">
      <w:pPr>
        <w:pStyle w:val="Lbjegyzetszveg"/>
        <w:jc w:val="both"/>
        <w:rPr>
          <w:rFonts w:ascii="Times New Roman" w:hAnsi="Times New Roman"/>
          <w:sz w:val="18"/>
          <w:szCs w:val="18"/>
        </w:rPr>
      </w:pPr>
      <w:r w:rsidRPr="00AE54F4">
        <w:rPr>
          <w:rStyle w:val="Lbjegyzet-hivatkozs"/>
          <w:rFonts w:ascii="Times New Roman" w:hAnsi="Times New Roman"/>
          <w:sz w:val="18"/>
          <w:szCs w:val="18"/>
        </w:rPr>
        <w:footnoteRef/>
      </w:r>
      <w:r w:rsidRPr="00AE54F4">
        <w:rPr>
          <w:rFonts w:ascii="Times New Roman" w:hAnsi="Times New Roman"/>
          <w:sz w:val="18"/>
          <w:szCs w:val="18"/>
        </w:rPr>
        <w:t xml:space="preserve"> Év, hónap, nap</w:t>
      </w:r>
    </w:p>
  </w:footnote>
  <w:footnote w:id="5">
    <w:p w:rsidR="00AE54F4" w:rsidRPr="00AE54F4" w:rsidRDefault="00AE54F4" w:rsidP="00BE7F49">
      <w:pPr>
        <w:pStyle w:val="Lbjegyzetszveg"/>
        <w:jc w:val="both"/>
        <w:rPr>
          <w:rFonts w:ascii="Times New Roman" w:hAnsi="Times New Roman"/>
          <w:sz w:val="18"/>
          <w:szCs w:val="18"/>
        </w:rPr>
      </w:pPr>
      <w:r w:rsidRPr="00AE54F4">
        <w:rPr>
          <w:rStyle w:val="Lbjegyzet-hivatkozs"/>
          <w:rFonts w:ascii="Times New Roman" w:hAnsi="Times New Roman"/>
          <w:sz w:val="18"/>
          <w:szCs w:val="18"/>
        </w:rPr>
        <w:footnoteRef/>
      </w:r>
      <w:r w:rsidRPr="00AE54F4">
        <w:rPr>
          <w:rFonts w:ascii="Times New Roman" w:hAnsi="Times New Roman"/>
          <w:sz w:val="18"/>
          <w:szCs w:val="18"/>
        </w:rPr>
        <w:t xml:space="preserve"> Nem fekete színű tollal</w:t>
      </w:r>
    </w:p>
  </w:footnote>
  <w:footnote w:id="6">
    <w:p w:rsidR="008E52B5" w:rsidRPr="008E52B5" w:rsidRDefault="008E52B5" w:rsidP="008E52B5">
      <w:pPr>
        <w:pStyle w:val="Lbjegyzetszveg"/>
        <w:jc w:val="both"/>
        <w:rPr>
          <w:rFonts w:ascii="Times New Roman" w:hAnsi="Times New Roman"/>
          <w:i/>
          <w:sz w:val="18"/>
          <w:szCs w:val="18"/>
        </w:rPr>
      </w:pPr>
      <w:r w:rsidRPr="008E52B5">
        <w:rPr>
          <w:rStyle w:val="Lbjegyzet-hivatkozs"/>
          <w:rFonts w:ascii="Times New Roman" w:hAnsi="Times New Roman"/>
          <w:i/>
          <w:sz w:val="18"/>
          <w:szCs w:val="18"/>
        </w:rPr>
        <w:footnoteRef/>
      </w:r>
      <w:r w:rsidRPr="008E52B5">
        <w:rPr>
          <w:rFonts w:ascii="Times New Roman" w:hAnsi="Times New Roman"/>
          <w:i/>
          <w:sz w:val="18"/>
          <w:szCs w:val="18"/>
        </w:rPr>
        <w:t xml:space="preserve"> GDPR 6. cikk (1) </w:t>
      </w:r>
      <w:r w:rsidR="000F20BB" w:rsidRPr="000F20BB">
        <w:rPr>
          <w:rFonts w:ascii="Times New Roman" w:hAnsi="Times New Roman"/>
          <w:i/>
          <w:sz w:val="18"/>
          <w:szCs w:val="18"/>
        </w:rPr>
        <w:t>A személyes adatok kezelése kizárólag akkor és annyiban jogszerű, amennyiben legalább az alábbiak egyike teljesül:</w:t>
      </w:r>
      <w:r w:rsidR="000F20BB">
        <w:rPr>
          <w:rFonts w:ascii="Times New Roman" w:hAnsi="Times New Roman"/>
          <w:i/>
          <w:sz w:val="18"/>
          <w:szCs w:val="18"/>
        </w:rPr>
        <w:t xml:space="preserve"> </w:t>
      </w:r>
      <w:r w:rsidRPr="008E52B5">
        <w:rPr>
          <w:rFonts w:ascii="Times New Roman" w:hAnsi="Times New Roman"/>
          <w:i/>
          <w:sz w:val="18"/>
          <w:szCs w:val="18"/>
        </w:rPr>
        <w:t>c) az adatkezelés az adatkezelőre vonatkozó jogi kötelezettség teljesítéséhez szükséges</w:t>
      </w:r>
    </w:p>
    <w:p w:rsidR="008E52B5" w:rsidRPr="008E52B5" w:rsidRDefault="008E52B5" w:rsidP="008E52B5">
      <w:pPr>
        <w:pStyle w:val="Lbjegyzetszveg"/>
        <w:jc w:val="both"/>
        <w:rPr>
          <w:rFonts w:ascii="Times New Roman" w:hAnsi="Times New Roman"/>
          <w:i/>
          <w:sz w:val="18"/>
          <w:szCs w:val="18"/>
        </w:rPr>
      </w:pPr>
      <w:r w:rsidRPr="008E52B5">
        <w:rPr>
          <w:rFonts w:ascii="Times New Roman" w:hAnsi="Times New Roman"/>
          <w:i/>
          <w:sz w:val="18"/>
          <w:szCs w:val="18"/>
        </w:rPr>
        <w:t>GDPR 6. cikk (1)</w:t>
      </w:r>
      <w:r w:rsidR="000F20BB" w:rsidRPr="000F20BB">
        <w:rPr>
          <w:i/>
          <w:szCs w:val="22"/>
        </w:rPr>
        <w:t xml:space="preserve"> </w:t>
      </w:r>
      <w:r w:rsidR="000F20BB" w:rsidRPr="000F20BB">
        <w:rPr>
          <w:rFonts w:ascii="Times New Roman" w:hAnsi="Times New Roman"/>
          <w:i/>
          <w:sz w:val="18"/>
          <w:szCs w:val="18"/>
        </w:rPr>
        <w:t>A személyes adatok kezelése kizárólag akkor és annyiban jogszerű, amennyiben legalább az alábbiak egyike teljesül:</w:t>
      </w:r>
      <w:bookmarkStart w:id="0" w:name="_GoBack"/>
      <w:bookmarkEnd w:id="0"/>
      <w:r w:rsidRPr="008E52B5">
        <w:rPr>
          <w:rFonts w:ascii="Times New Roman" w:hAnsi="Times New Roman"/>
          <w:i/>
          <w:sz w:val="18"/>
          <w:szCs w:val="18"/>
        </w:rPr>
        <w:t xml:space="preserve"> e) az adatkezelés közérdekű vagy az adatkezelőre ruházott közhatalmi jogosítvány gyakorlásának keretében végzett feladat végrehajtásához szükséges</w:t>
      </w:r>
    </w:p>
  </w:footnote>
  <w:footnote w:id="7">
    <w:p w:rsidR="000363A7" w:rsidRPr="00391285" w:rsidRDefault="000363A7" w:rsidP="00391285">
      <w:pPr>
        <w:pStyle w:val="Lbjegyzetszveg"/>
        <w:jc w:val="both"/>
        <w:rPr>
          <w:rFonts w:ascii="Times New Roman" w:hAnsi="Times New Roman"/>
          <w:i/>
          <w:sz w:val="18"/>
          <w:szCs w:val="18"/>
        </w:rPr>
      </w:pPr>
      <w:r w:rsidRPr="00391285">
        <w:rPr>
          <w:rStyle w:val="Lbjegyzet-hivatkozs"/>
          <w:rFonts w:ascii="Times New Roman" w:hAnsi="Times New Roman"/>
          <w:sz w:val="18"/>
          <w:szCs w:val="18"/>
        </w:rPr>
        <w:footnoteRef/>
      </w:r>
      <w:r w:rsidRPr="00391285">
        <w:rPr>
          <w:rFonts w:ascii="Times New Roman" w:hAnsi="Times New Roman"/>
          <w:sz w:val="18"/>
          <w:szCs w:val="18"/>
        </w:rPr>
        <w:t xml:space="preserve"> Különleges adat: </w:t>
      </w:r>
      <w:r w:rsidRPr="00391285">
        <w:rPr>
          <w:rFonts w:ascii="Times New Roman" w:hAnsi="Times New Roman"/>
          <w:i/>
          <w:sz w:val="18"/>
          <w:szCs w:val="18"/>
        </w:rPr>
        <w:t xml:space="preserve">GDPR 9. cikk (1) A faji vagy etnikai származásra, politikai véleményre, vallási vagy világnézeti meggyőződésre vagy szakszervezeti tagságra utaló személyes adatok, valamint a természetes személyek egyedi azonosítását célzó genetikai vagy </w:t>
      </w:r>
      <w:proofErr w:type="spellStart"/>
      <w:r w:rsidRPr="00391285">
        <w:rPr>
          <w:rFonts w:ascii="Times New Roman" w:hAnsi="Times New Roman"/>
          <w:i/>
          <w:sz w:val="18"/>
          <w:szCs w:val="18"/>
        </w:rPr>
        <w:t>biometrikus</w:t>
      </w:r>
      <w:proofErr w:type="spellEnd"/>
      <w:r w:rsidRPr="00391285">
        <w:rPr>
          <w:rFonts w:ascii="Times New Roman" w:hAnsi="Times New Roman"/>
          <w:i/>
          <w:sz w:val="18"/>
          <w:szCs w:val="18"/>
        </w:rPr>
        <w:t xml:space="preserve"> adatok, az </w:t>
      </w:r>
      <w:r w:rsidRPr="00391285">
        <w:rPr>
          <w:rFonts w:ascii="Times New Roman" w:hAnsi="Times New Roman"/>
          <w:b/>
          <w:i/>
          <w:sz w:val="18"/>
          <w:szCs w:val="18"/>
        </w:rPr>
        <w:t xml:space="preserve">egészségügyi adatok </w:t>
      </w:r>
      <w:r w:rsidRPr="00391285">
        <w:rPr>
          <w:rFonts w:ascii="Times New Roman" w:hAnsi="Times New Roman"/>
          <w:i/>
          <w:sz w:val="18"/>
          <w:szCs w:val="18"/>
        </w:rPr>
        <w:t>és a természetes személyek szexuális életére vagy szexuális irányultságára vonatkozó személyes adatok…”.</w:t>
      </w:r>
    </w:p>
    <w:p w:rsidR="000363A7" w:rsidRDefault="000363A7" w:rsidP="00391285">
      <w:pPr>
        <w:pStyle w:val="Lbjegyzetszveg"/>
        <w:jc w:val="both"/>
      </w:pPr>
      <w:r w:rsidRPr="00391285">
        <w:rPr>
          <w:rFonts w:ascii="Times New Roman" w:hAnsi="Times New Roman"/>
          <w:i/>
          <w:sz w:val="18"/>
          <w:szCs w:val="18"/>
        </w:rPr>
        <w:t xml:space="preserve">Az információs önrendelkezési jogról és az információszabadságról szóló 2011. évi CXII. törvényben (a továbbiakban: </w:t>
      </w:r>
      <w:proofErr w:type="spellStart"/>
      <w:r w:rsidRPr="00391285">
        <w:rPr>
          <w:rFonts w:ascii="Times New Roman" w:hAnsi="Times New Roman"/>
          <w:i/>
          <w:sz w:val="18"/>
          <w:szCs w:val="18"/>
        </w:rPr>
        <w:t>Info</w:t>
      </w:r>
      <w:proofErr w:type="spellEnd"/>
      <w:r w:rsidRPr="00391285">
        <w:rPr>
          <w:rFonts w:ascii="Times New Roman" w:hAnsi="Times New Roman"/>
          <w:i/>
          <w:sz w:val="18"/>
          <w:szCs w:val="18"/>
        </w:rPr>
        <w:t xml:space="preserve"> tv.) 3. § 3. </w:t>
      </w:r>
      <w:r w:rsidRPr="00391285">
        <w:rPr>
          <w:rFonts w:ascii="Times New Roman" w:hAnsi="Times New Roman"/>
          <w:i/>
          <w:iCs/>
          <w:sz w:val="18"/>
          <w:szCs w:val="18"/>
        </w:rPr>
        <w:t xml:space="preserve">különleges adat: 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w:t>
      </w:r>
      <w:proofErr w:type="spellStart"/>
      <w:r w:rsidRPr="00391285">
        <w:rPr>
          <w:rFonts w:ascii="Times New Roman" w:hAnsi="Times New Roman"/>
          <w:i/>
          <w:iCs/>
          <w:sz w:val="18"/>
          <w:szCs w:val="18"/>
        </w:rPr>
        <w:t>biometrikus</w:t>
      </w:r>
      <w:proofErr w:type="spellEnd"/>
      <w:r w:rsidRPr="00391285">
        <w:rPr>
          <w:rFonts w:ascii="Times New Roman" w:hAnsi="Times New Roman"/>
          <w:i/>
          <w:iCs/>
          <w:sz w:val="18"/>
          <w:szCs w:val="18"/>
        </w:rPr>
        <w:t xml:space="preserve"> adatok, </w:t>
      </w:r>
      <w:r w:rsidRPr="00391285">
        <w:rPr>
          <w:rFonts w:ascii="Times New Roman" w:hAnsi="Times New Roman"/>
          <w:b/>
          <w:i/>
          <w:iCs/>
          <w:sz w:val="18"/>
          <w:szCs w:val="18"/>
        </w:rPr>
        <w:t>az egészségügyi adatok</w:t>
      </w:r>
      <w:r w:rsidRPr="00391285">
        <w:rPr>
          <w:rFonts w:ascii="Times New Roman" w:hAnsi="Times New Roman"/>
          <w:i/>
          <w:iCs/>
          <w:sz w:val="18"/>
          <w:szCs w:val="18"/>
        </w:rPr>
        <w:t xml:space="preserve"> és a természetes személyek szexuális életére vagy szexuális irányultságára vonatkozó személyes adatok,</w:t>
      </w:r>
      <w:r>
        <w:rPr>
          <w:rFonts w:ascii="Times New Roman" w:hAnsi="Times New Roman"/>
          <w:i/>
          <w:iCs/>
          <w:sz w:val="18"/>
          <w:szCs w:val="18"/>
        </w:rPr>
        <w:t xml:space="preserve"> </w:t>
      </w:r>
      <w:r w:rsidRPr="00391285">
        <w:rPr>
          <w:rFonts w:ascii="Times New Roman" w:hAnsi="Times New Roman"/>
          <w:i/>
          <w:iCs/>
          <w:sz w:val="18"/>
          <w:szCs w:val="18"/>
        </w:rPr>
        <w:t xml:space="preserve">… 3c. </w:t>
      </w:r>
      <w:r w:rsidRPr="00391285">
        <w:rPr>
          <w:rFonts w:ascii="Times New Roman" w:hAnsi="Times New Roman"/>
          <w:b/>
          <w:i/>
          <w:iCs/>
          <w:sz w:val="18"/>
          <w:szCs w:val="18"/>
        </w:rPr>
        <w:t>egészségügyi adat: egy természetes személy testi vagy szellemi egészségi állapotára vonatkozó személyes adat, ideértve a természet.</w:t>
      </w:r>
      <w:r w:rsidRPr="00391285">
        <w:rPr>
          <w:rFonts w:ascii="Times New Roman" w:hAnsi="Times New Roman"/>
          <w:b/>
          <w:i/>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2381E"/>
    <w:multiLevelType w:val="hybridMultilevel"/>
    <w:tmpl w:val="4AAC0E32"/>
    <w:lvl w:ilvl="0" w:tplc="41FCF228">
      <w:start w:val="1"/>
      <w:numFmt w:val="lowerLetter"/>
      <w:lvlText w:val="%1)"/>
      <w:lvlJc w:val="left"/>
      <w:pPr>
        <w:ind w:left="644" w:hanging="360"/>
      </w:pPr>
      <w:rPr>
        <w:rFonts w:hint="default"/>
        <w:i/>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hint="default"/>
      </w:rPr>
    </w:lvl>
  </w:abstractNum>
  <w:abstractNum w:abstractNumId="1">
    <w:nsid w:val="346842E3"/>
    <w:multiLevelType w:val="hybridMultilevel"/>
    <w:tmpl w:val="6AD2735C"/>
    <w:lvl w:ilvl="0" w:tplc="41FCF228">
      <w:start w:val="1"/>
      <w:numFmt w:val="lowerLetter"/>
      <w:lvlText w:val="%1)"/>
      <w:lvlJc w:val="left"/>
      <w:pPr>
        <w:ind w:left="644" w:hanging="360"/>
      </w:pPr>
      <w:rPr>
        <w:rFonts w:hint="default"/>
        <w:i/>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2">
    <w:nsid w:val="35193FA9"/>
    <w:multiLevelType w:val="hybridMultilevel"/>
    <w:tmpl w:val="96E8AD44"/>
    <w:lvl w:ilvl="0" w:tplc="4E3CE2D8">
      <w:start w:val="1"/>
      <w:numFmt w:val="lowerLetter"/>
      <w:lvlText w:val="%1)"/>
      <w:lvlJc w:val="left"/>
      <w:pPr>
        <w:ind w:left="720" w:hanging="360"/>
      </w:pPr>
      <w:rPr>
        <w:rFonts w:ascii="Times New Roman" w:hAnsi="Times New Roman" w:cs="Times New Roman" w:hint="default"/>
        <w:b w:val="0"/>
        <w:i/>
      </w:rPr>
    </w:lvl>
    <w:lvl w:ilvl="1" w:tplc="8FA09A82">
      <w:numFmt w:val="bullet"/>
      <w:lvlText w:val="-"/>
      <w:lvlJc w:val="left"/>
      <w:pPr>
        <w:ind w:left="1440" w:hanging="360"/>
      </w:pPr>
      <w:rPr>
        <w:rFonts w:ascii="Times New Roman" w:eastAsiaTheme="minorHAns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10A4F0E"/>
    <w:multiLevelType w:val="hybridMultilevel"/>
    <w:tmpl w:val="BC5208B0"/>
    <w:lvl w:ilvl="0" w:tplc="A2A66AA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D182907"/>
    <w:multiLevelType w:val="hybridMultilevel"/>
    <w:tmpl w:val="CD941DF2"/>
    <w:lvl w:ilvl="0" w:tplc="015A3856">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5">
    <w:nsid w:val="63F9225F"/>
    <w:multiLevelType w:val="hybridMultilevel"/>
    <w:tmpl w:val="DC3EB558"/>
    <w:lvl w:ilvl="0" w:tplc="6812DDA0">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6">
    <w:nsid w:val="67160CCA"/>
    <w:multiLevelType w:val="hybridMultilevel"/>
    <w:tmpl w:val="AB94BA7E"/>
    <w:lvl w:ilvl="0" w:tplc="B8D40B2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74467A5"/>
    <w:multiLevelType w:val="hybridMultilevel"/>
    <w:tmpl w:val="24F8B33E"/>
    <w:lvl w:ilvl="0" w:tplc="040E0017">
      <w:start w:val="1"/>
      <w:numFmt w:val="lowerLetter"/>
      <w:lvlText w:val="%1)"/>
      <w:lvlJc w:val="left"/>
      <w:pPr>
        <w:ind w:left="720" w:hanging="360"/>
      </w:pPr>
    </w:lvl>
    <w:lvl w:ilvl="1" w:tplc="EFE02934">
      <w:start w:val="1"/>
      <w:numFmt w:val="lowerLetter"/>
      <w:lvlText w:val="%2)"/>
      <w:lvlJc w:val="left"/>
      <w:pPr>
        <w:ind w:left="1440" w:hanging="360"/>
      </w:pPr>
      <w:rPr>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B752BAD"/>
    <w:multiLevelType w:val="hybridMultilevel"/>
    <w:tmpl w:val="AB52D732"/>
    <w:lvl w:ilvl="0" w:tplc="E03ACA96">
      <w:start w:val="1"/>
      <w:numFmt w:val="decimal"/>
      <w:lvlText w:val="(%1)"/>
      <w:lvlJc w:val="left"/>
      <w:pPr>
        <w:ind w:left="720" w:hanging="360"/>
      </w:pPr>
      <w:rPr>
        <w:rFonts w:hint="default"/>
      </w:rPr>
    </w:lvl>
    <w:lvl w:ilvl="1" w:tplc="FAF0586A">
      <w:start w:val="839"/>
      <w:numFmt w:val="decimal"/>
      <w:lvlText w:val="%2"/>
      <w:lvlJc w:val="left"/>
      <w:pPr>
        <w:ind w:left="1440" w:hanging="360"/>
      </w:pPr>
      <w:rPr>
        <w:rFonts w:hint="default"/>
      </w:rPr>
    </w:lvl>
    <w:lvl w:ilvl="2" w:tplc="E03ACA96">
      <w:start w:val="1"/>
      <w:numFmt w:val="decimal"/>
      <w:lvlText w:val="(%3)"/>
      <w:lvlJc w:val="left"/>
      <w:pPr>
        <w:ind w:left="2160" w:hanging="180"/>
      </w:pPr>
      <w:rPr>
        <w:rFonts w:hint="default"/>
      </w:rPr>
    </w:lvl>
    <w:lvl w:ilvl="3" w:tplc="4C2A5B1C">
      <w:start w:val="34"/>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E8D6B60"/>
    <w:multiLevelType w:val="hybridMultilevel"/>
    <w:tmpl w:val="BC5208B0"/>
    <w:lvl w:ilvl="0" w:tplc="A2A66AA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defaultTabStop w:val="708"/>
  <w:hyphenationZone w:val="425"/>
  <w:characterSpacingControl w:val="doNotCompress"/>
  <w:footnotePr>
    <w:footnote w:id="-1"/>
    <w:footnote w:id="0"/>
  </w:footnotePr>
  <w:endnotePr>
    <w:endnote w:id="-1"/>
    <w:endnote w:id="0"/>
  </w:endnotePr>
  <w:compat/>
  <w:rsids>
    <w:rsidRoot w:val="009D2BF4"/>
    <w:rsid w:val="000171F4"/>
    <w:rsid w:val="000363A7"/>
    <w:rsid w:val="00043FF3"/>
    <w:rsid w:val="0004444C"/>
    <w:rsid w:val="0005566A"/>
    <w:rsid w:val="00061118"/>
    <w:rsid w:val="00064D20"/>
    <w:rsid w:val="000841B0"/>
    <w:rsid w:val="00097713"/>
    <w:rsid w:val="000F20BB"/>
    <w:rsid w:val="00101F70"/>
    <w:rsid w:val="001113E7"/>
    <w:rsid w:val="0011477F"/>
    <w:rsid w:val="00127E96"/>
    <w:rsid w:val="00156C26"/>
    <w:rsid w:val="00177DB1"/>
    <w:rsid w:val="0018469D"/>
    <w:rsid w:val="001B0609"/>
    <w:rsid w:val="001B2FE4"/>
    <w:rsid w:val="001E32A7"/>
    <w:rsid w:val="001F6F28"/>
    <w:rsid w:val="001F7AF2"/>
    <w:rsid w:val="00235C89"/>
    <w:rsid w:val="002C0F96"/>
    <w:rsid w:val="002D1A9A"/>
    <w:rsid w:val="002D4590"/>
    <w:rsid w:val="003031BB"/>
    <w:rsid w:val="00314044"/>
    <w:rsid w:val="00315B54"/>
    <w:rsid w:val="00324FB7"/>
    <w:rsid w:val="00360B2A"/>
    <w:rsid w:val="0038735A"/>
    <w:rsid w:val="00391285"/>
    <w:rsid w:val="003B3EA1"/>
    <w:rsid w:val="003C2D66"/>
    <w:rsid w:val="003E61EB"/>
    <w:rsid w:val="003F273D"/>
    <w:rsid w:val="003F6D2A"/>
    <w:rsid w:val="004136A5"/>
    <w:rsid w:val="00424CD8"/>
    <w:rsid w:val="00431AEA"/>
    <w:rsid w:val="004C7307"/>
    <w:rsid w:val="004F1D02"/>
    <w:rsid w:val="00507482"/>
    <w:rsid w:val="0053141A"/>
    <w:rsid w:val="005967D9"/>
    <w:rsid w:val="005D1E89"/>
    <w:rsid w:val="005E4761"/>
    <w:rsid w:val="00633633"/>
    <w:rsid w:val="00641883"/>
    <w:rsid w:val="00663C0C"/>
    <w:rsid w:val="00683C11"/>
    <w:rsid w:val="0068417F"/>
    <w:rsid w:val="00691976"/>
    <w:rsid w:val="00704F9D"/>
    <w:rsid w:val="007461DB"/>
    <w:rsid w:val="00750B69"/>
    <w:rsid w:val="007555E9"/>
    <w:rsid w:val="00777590"/>
    <w:rsid w:val="007A63F8"/>
    <w:rsid w:val="007B6570"/>
    <w:rsid w:val="007F79FB"/>
    <w:rsid w:val="00826A39"/>
    <w:rsid w:val="00826A79"/>
    <w:rsid w:val="0083763A"/>
    <w:rsid w:val="00854048"/>
    <w:rsid w:val="00857C87"/>
    <w:rsid w:val="00861A19"/>
    <w:rsid w:val="0086290F"/>
    <w:rsid w:val="0086399E"/>
    <w:rsid w:val="008C78E5"/>
    <w:rsid w:val="008E52B5"/>
    <w:rsid w:val="008F7348"/>
    <w:rsid w:val="00902C05"/>
    <w:rsid w:val="009C64F4"/>
    <w:rsid w:val="009D2BF4"/>
    <w:rsid w:val="00A338BC"/>
    <w:rsid w:val="00A77A0C"/>
    <w:rsid w:val="00A90042"/>
    <w:rsid w:val="00A947AD"/>
    <w:rsid w:val="00AA434D"/>
    <w:rsid w:val="00AD32F0"/>
    <w:rsid w:val="00AE4019"/>
    <w:rsid w:val="00AE54F4"/>
    <w:rsid w:val="00AF7062"/>
    <w:rsid w:val="00B26CE8"/>
    <w:rsid w:val="00B529D4"/>
    <w:rsid w:val="00B75988"/>
    <w:rsid w:val="00B84CEA"/>
    <w:rsid w:val="00BA0800"/>
    <w:rsid w:val="00BC333F"/>
    <w:rsid w:val="00BE7F49"/>
    <w:rsid w:val="00BF4EDF"/>
    <w:rsid w:val="00C13A55"/>
    <w:rsid w:val="00C523F4"/>
    <w:rsid w:val="00C72AA0"/>
    <w:rsid w:val="00C7368B"/>
    <w:rsid w:val="00C81DDC"/>
    <w:rsid w:val="00CD1FED"/>
    <w:rsid w:val="00D0227E"/>
    <w:rsid w:val="00D14F12"/>
    <w:rsid w:val="00D50C90"/>
    <w:rsid w:val="00D552C7"/>
    <w:rsid w:val="00D56005"/>
    <w:rsid w:val="00D60EA0"/>
    <w:rsid w:val="00D631D3"/>
    <w:rsid w:val="00D723F7"/>
    <w:rsid w:val="00DA570E"/>
    <w:rsid w:val="00DB5326"/>
    <w:rsid w:val="00DE30D1"/>
    <w:rsid w:val="00E112EE"/>
    <w:rsid w:val="00E33B1E"/>
    <w:rsid w:val="00E721A0"/>
    <w:rsid w:val="00E8518B"/>
    <w:rsid w:val="00EB1F05"/>
    <w:rsid w:val="00EF66E8"/>
    <w:rsid w:val="00F27D99"/>
    <w:rsid w:val="00F33689"/>
    <w:rsid w:val="00F56040"/>
    <w:rsid w:val="00F77B63"/>
    <w:rsid w:val="00FA001A"/>
    <w:rsid w:val="00FC12CE"/>
    <w:rsid w:val="00FC4679"/>
    <w:rsid w:val="00FC4BCF"/>
    <w:rsid w:val="00FC7B3C"/>
    <w:rsid w:val="00FE25E4"/>
    <w:rsid w:val="00FF11C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BF4"/>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AE54F4"/>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E54F4"/>
    <w:rPr>
      <w:rFonts w:ascii="Calibri" w:eastAsia="Calibri" w:hAnsi="Calibri" w:cs="Times New Roman"/>
      <w:sz w:val="20"/>
      <w:szCs w:val="20"/>
    </w:rPr>
  </w:style>
  <w:style w:type="character" w:styleId="Lbjegyzet-hivatkozs">
    <w:name w:val="footnote reference"/>
    <w:basedOn w:val="Bekezdsalapbettpusa"/>
    <w:uiPriority w:val="99"/>
    <w:semiHidden/>
    <w:unhideWhenUsed/>
    <w:rsid w:val="00AE54F4"/>
    <w:rPr>
      <w:vertAlign w:val="superscript"/>
    </w:rPr>
  </w:style>
  <w:style w:type="paragraph" w:styleId="Listaszerbekezds">
    <w:name w:val="List Paragraph"/>
    <w:basedOn w:val="Norml"/>
    <w:uiPriority w:val="34"/>
    <w:qFormat/>
    <w:rsid w:val="00857C87"/>
    <w:pPr>
      <w:ind w:left="720"/>
      <w:contextualSpacing/>
    </w:pPr>
  </w:style>
  <w:style w:type="character" w:styleId="Hiperhivatkozs">
    <w:name w:val="Hyperlink"/>
    <w:basedOn w:val="Bekezdsalapbettpusa"/>
    <w:uiPriority w:val="99"/>
    <w:unhideWhenUsed/>
    <w:rsid w:val="00507482"/>
    <w:rPr>
      <w:color w:val="0000FF" w:themeColor="hyperlink"/>
      <w:u w:val="single"/>
    </w:rPr>
  </w:style>
  <w:style w:type="character" w:styleId="Jegyzethivatkozs">
    <w:name w:val="annotation reference"/>
    <w:basedOn w:val="Bekezdsalapbettpusa"/>
    <w:uiPriority w:val="99"/>
    <w:semiHidden/>
    <w:unhideWhenUsed/>
    <w:rsid w:val="00641883"/>
    <w:rPr>
      <w:sz w:val="16"/>
      <w:szCs w:val="16"/>
    </w:rPr>
  </w:style>
  <w:style w:type="paragraph" w:styleId="Jegyzetszveg">
    <w:name w:val="annotation text"/>
    <w:basedOn w:val="Norml"/>
    <w:link w:val="JegyzetszvegChar"/>
    <w:uiPriority w:val="99"/>
    <w:semiHidden/>
    <w:unhideWhenUsed/>
    <w:rsid w:val="00641883"/>
    <w:pPr>
      <w:spacing w:line="240" w:lineRule="auto"/>
    </w:pPr>
    <w:rPr>
      <w:sz w:val="20"/>
      <w:szCs w:val="20"/>
    </w:rPr>
  </w:style>
  <w:style w:type="character" w:customStyle="1" w:styleId="JegyzetszvegChar">
    <w:name w:val="Jegyzetszöveg Char"/>
    <w:basedOn w:val="Bekezdsalapbettpusa"/>
    <w:link w:val="Jegyzetszveg"/>
    <w:uiPriority w:val="99"/>
    <w:semiHidden/>
    <w:rsid w:val="00641883"/>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641883"/>
    <w:rPr>
      <w:b/>
      <w:bCs/>
    </w:rPr>
  </w:style>
  <w:style w:type="character" w:customStyle="1" w:styleId="MegjegyzstrgyaChar">
    <w:name w:val="Megjegyzés tárgya Char"/>
    <w:basedOn w:val="JegyzetszvegChar"/>
    <w:link w:val="Megjegyzstrgya"/>
    <w:uiPriority w:val="99"/>
    <w:semiHidden/>
    <w:rsid w:val="00641883"/>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64188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41883"/>
    <w:rPr>
      <w:rFonts w:ascii="Tahoma" w:eastAsia="Calibri" w:hAnsi="Tahoma" w:cs="Tahoma"/>
      <w:sz w:val="16"/>
      <w:szCs w:val="16"/>
    </w:rPr>
  </w:style>
  <w:style w:type="paragraph" w:styleId="lfej">
    <w:name w:val="header"/>
    <w:basedOn w:val="Norml"/>
    <w:link w:val="lfejChar"/>
    <w:uiPriority w:val="99"/>
    <w:unhideWhenUsed/>
    <w:rsid w:val="00BA0800"/>
    <w:pPr>
      <w:tabs>
        <w:tab w:val="center" w:pos="4536"/>
        <w:tab w:val="right" w:pos="9072"/>
      </w:tabs>
      <w:spacing w:after="0" w:line="240" w:lineRule="auto"/>
    </w:pPr>
  </w:style>
  <w:style w:type="character" w:customStyle="1" w:styleId="lfejChar">
    <w:name w:val="Élőfej Char"/>
    <w:basedOn w:val="Bekezdsalapbettpusa"/>
    <w:link w:val="lfej"/>
    <w:uiPriority w:val="99"/>
    <w:rsid w:val="00BA0800"/>
    <w:rPr>
      <w:rFonts w:ascii="Calibri" w:eastAsia="Calibri" w:hAnsi="Calibri" w:cs="Times New Roman"/>
    </w:rPr>
  </w:style>
  <w:style w:type="paragraph" w:styleId="llb">
    <w:name w:val="footer"/>
    <w:basedOn w:val="Norml"/>
    <w:link w:val="llbChar"/>
    <w:uiPriority w:val="99"/>
    <w:unhideWhenUsed/>
    <w:rsid w:val="00BA0800"/>
    <w:pPr>
      <w:tabs>
        <w:tab w:val="center" w:pos="4536"/>
        <w:tab w:val="right" w:pos="9072"/>
      </w:tabs>
      <w:spacing w:after="0" w:line="240" w:lineRule="auto"/>
    </w:pPr>
  </w:style>
  <w:style w:type="character" w:customStyle="1" w:styleId="llbChar">
    <w:name w:val="Élőláb Char"/>
    <w:basedOn w:val="Bekezdsalapbettpusa"/>
    <w:link w:val="llb"/>
    <w:uiPriority w:val="99"/>
    <w:rsid w:val="00BA0800"/>
    <w:rPr>
      <w:rFonts w:ascii="Calibri" w:eastAsia="Calibri" w:hAnsi="Calibri" w:cs="Times New Roman"/>
    </w:rPr>
  </w:style>
  <w:style w:type="paragraph" w:styleId="NormlWeb">
    <w:name w:val="Normal (Web)"/>
    <w:basedOn w:val="Norml"/>
    <w:uiPriority w:val="99"/>
    <w:semiHidden/>
    <w:unhideWhenUsed/>
    <w:rsid w:val="007461DB"/>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4982777">
      <w:bodyDiv w:val="1"/>
      <w:marLeft w:val="0"/>
      <w:marRight w:val="0"/>
      <w:marTop w:val="0"/>
      <w:marBottom w:val="0"/>
      <w:divBdr>
        <w:top w:val="none" w:sz="0" w:space="0" w:color="auto"/>
        <w:left w:val="none" w:sz="0" w:space="0" w:color="auto"/>
        <w:bottom w:val="none" w:sz="0" w:space="0" w:color="auto"/>
        <w:right w:val="none" w:sz="0" w:space="0" w:color="auto"/>
      </w:divBdr>
    </w:div>
    <w:div w:id="729309586">
      <w:bodyDiv w:val="1"/>
      <w:marLeft w:val="0"/>
      <w:marRight w:val="0"/>
      <w:marTop w:val="0"/>
      <w:marBottom w:val="0"/>
      <w:divBdr>
        <w:top w:val="none" w:sz="0" w:space="0" w:color="auto"/>
        <w:left w:val="none" w:sz="0" w:space="0" w:color="auto"/>
        <w:bottom w:val="none" w:sz="0" w:space="0" w:color="auto"/>
        <w:right w:val="none" w:sz="0" w:space="0" w:color="auto"/>
      </w:divBdr>
    </w:div>
    <w:div w:id="116910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hyperlink" Target="mailto:adatvedelem@uni-nk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elyegyenloseg@uni-nke.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nke.hu"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tanulmanyi@uni-nke.hu" TargetMode="External"/><Relationship Id="rId4" Type="http://schemas.openxmlformats.org/officeDocument/2006/relationships/settings" Target="settings.xml"/><Relationship Id="rId9" Type="http://schemas.openxmlformats.org/officeDocument/2006/relationships/hyperlink" Target="https://www.uni-nke.hu" TargetMode="External"/><Relationship Id="rId14" Type="http://schemas.openxmlformats.org/officeDocument/2006/relationships/hyperlink" Target="http://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0CE8C-6748-4AE4-A0A6-94041E27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10743</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NKE</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bordasr</dc:creator>
  <cp:lastModifiedBy>Admin</cp:lastModifiedBy>
  <cp:revision>2</cp:revision>
  <cp:lastPrinted>2018-05-28T09:18:00Z</cp:lastPrinted>
  <dcterms:created xsi:type="dcterms:W3CDTF">2019-02-15T09:14:00Z</dcterms:created>
  <dcterms:modified xsi:type="dcterms:W3CDTF">2019-02-15T09:14:00Z</dcterms:modified>
</cp:coreProperties>
</file>