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647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Regényi Kund</w:t>
      </w:r>
    </w:p>
    <w:p w:rsidR="001D6788" w:rsidRPr="001D6788" w:rsidRDefault="00647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Korszerű lövészfegyverek a modern hadviselésben</w:t>
      </w:r>
    </w:p>
    <w:p w:rsidR="001D6788" w:rsidRPr="001D6788" w:rsidRDefault="00647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április 11.</w:t>
      </w:r>
    </w:p>
    <w:p w:rsidR="00F71AD9" w:rsidRPr="002773D2" w:rsidRDefault="004D084A" w:rsidP="00B778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</w:t>
      </w:r>
      <w:bookmarkStart w:id="0" w:name="_GoBack"/>
      <w:bookmarkEnd w:id="0"/>
      <w:r>
        <w:rPr>
          <w:rFonts w:ascii="Arial" w:eastAsia="Calibri" w:hAnsi="Arial" w:cs="Arial"/>
          <w:b/>
          <w:color w:val="404040" w:themeColor="text1" w:themeTint="BF"/>
          <w:lang w:eastAsia="en-US"/>
        </w:rPr>
        <w:t>EGOLDÓKULCS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51455C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különbség a korszerű rendészeti és katonai karabélyok között?</w:t>
      </w:r>
    </w:p>
    <w:p w:rsidR="001D6788" w:rsidRPr="001A3501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rendészetiek kényesebbek, precízebbek.</w:t>
      </w:r>
    </w:p>
    <w:p w:rsidR="001D6788" w:rsidRPr="001A3501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katonaiak robosztusabbak, erősebbek.</w:t>
      </w:r>
    </w:p>
    <w:p w:rsidR="001D6788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katonaiak </w:t>
      </w:r>
      <w:r w:rsidR="00B30C0C">
        <w:rPr>
          <w:rFonts w:ascii="Arial" w:hAnsi="Arial" w:cs="Arial"/>
          <w:color w:val="404040" w:themeColor="text1" w:themeTint="BF"/>
        </w:rPr>
        <w:t xml:space="preserve">általában </w:t>
      </w:r>
      <w:r>
        <w:rPr>
          <w:rFonts w:ascii="Arial" w:hAnsi="Arial" w:cs="Arial"/>
          <w:color w:val="404040" w:themeColor="text1" w:themeTint="BF"/>
        </w:rPr>
        <w:t>modernebbek.</w:t>
      </w:r>
    </w:p>
    <w:p w:rsidR="001D6788" w:rsidRPr="00130AFF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>Nincs érdemi különbség.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30C0C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Mekkora az SS109-es szabványú 5,56x45 </w:t>
      </w:r>
      <w:proofErr w:type="spellStart"/>
      <w:r>
        <w:rPr>
          <w:rFonts w:ascii="Arial" w:hAnsi="Arial" w:cs="Arial"/>
          <w:b/>
          <w:color w:val="404040" w:themeColor="text1" w:themeTint="BF"/>
        </w:rPr>
        <w:t>ös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lőszer lövedékének tömege?</w:t>
      </w:r>
    </w:p>
    <w:p w:rsidR="001D6788" w:rsidRPr="001A3501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55 </w:t>
      </w:r>
      <w:proofErr w:type="spellStart"/>
      <w:r>
        <w:rPr>
          <w:rFonts w:ascii="Arial" w:hAnsi="Arial" w:cs="Arial"/>
          <w:color w:val="404040" w:themeColor="text1" w:themeTint="BF"/>
        </w:rPr>
        <w:t>grain</w:t>
      </w:r>
      <w:proofErr w:type="spellEnd"/>
      <w:r>
        <w:rPr>
          <w:rFonts w:ascii="Arial" w:hAnsi="Arial" w:cs="Arial"/>
          <w:color w:val="404040" w:themeColor="text1" w:themeTint="BF"/>
        </w:rPr>
        <w:t>.</w:t>
      </w:r>
    </w:p>
    <w:p w:rsidR="001D6788" w:rsidRPr="001A3501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3,56 gramm.</w:t>
      </w:r>
    </w:p>
    <w:p w:rsidR="001D6788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8 gramm/124 </w:t>
      </w:r>
      <w:proofErr w:type="spellStart"/>
      <w:r>
        <w:rPr>
          <w:rFonts w:ascii="Arial" w:hAnsi="Arial" w:cs="Arial"/>
          <w:color w:val="404040" w:themeColor="text1" w:themeTint="BF"/>
        </w:rPr>
        <w:t>grain</w:t>
      </w:r>
      <w:proofErr w:type="spellEnd"/>
      <w:r>
        <w:rPr>
          <w:rFonts w:ascii="Arial" w:hAnsi="Arial" w:cs="Arial"/>
          <w:color w:val="404040" w:themeColor="text1" w:themeTint="BF"/>
        </w:rPr>
        <w:t>.</w:t>
      </w:r>
    </w:p>
    <w:p w:rsidR="001D6788" w:rsidRPr="00130AFF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 xml:space="preserve">62 </w:t>
      </w:r>
      <w:proofErr w:type="spellStart"/>
      <w:r w:rsidRPr="00130AFF">
        <w:rPr>
          <w:rFonts w:ascii="Arial" w:hAnsi="Arial" w:cs="Arial"/>
          <w:b/>
          <w:color w:val="404040" w:themeColor="text1" w:themeTint="BF"/>
          <w:u w:val="single"/>
        </w:rPr>
        <w:t>grain</w:t>
      </w:r>
      <w:proofErr w:type="spellEnd"/>
      <w:r w:rsidRPr="00130AFF">
        <w:rPr>
          <w:rFonts w:ascii="Arial" w:hAnsi="Arial" w:cs="Arial"/>
          <w:b/>
          <w:color w:val="404040" w:themeColor="text1" w:themeTint="BF"/>
          <w:u w:val="single"/>
        </w:rPr>
        <w:t>.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3478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DMR rövidítés?</w:t>
      </w:r>
    </w:p>
    <w:p w:rsidR="00921384" w:rsidRPr="001A3501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Digitális Műsorszóró Rendszer</w:t>
      </w:r>
    </w:p>
    <w:p w:rsidR="00921384" w:rsidRPr="001A3501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Digitális Műsorrögzítő Rendszer</w:t>
      </w:r>
    </w:p>
    <w:p w:rsidR="00921384" w:rsidRPr="00130AFF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130AFF">
        <w:rPr>
          <w:rFonts w:ascii="Arial" w:hAnsi="Arial" w:cs="Arial"/>
          <w:b/>
          <w:color w:val="404040" w:themeColor="text1" w:themeTint="BF"/>
          <w:u w:val="single"/>
        </w:rPr>
        <w:t>Designated</w:t>
      </w:r>
      <w:proofErr w:type="spellEnd"/>
      <w:r w:rsidRPr="00130AFF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proofErr w:type="spellStart"/>
      <w:r w:rsidRPr="00130AFF">
        <w:rPr>
          <w:rFonts w:ascii="Arial" w:hAnsi="Arial" w:cs="Arial"/>
          <w:b/>
          <w:color w:val="404040" w:themeColor="text1" w:themeTint="BF"/>
          <w:u w:val="single"/>
        </w:rPr>
        <w:t>Marksman</w:t>
      </w:r>
      <w:proofErr w:type="spellEnd"/>
      <w:r w:rsidRPr="00130AFF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proofErr w:type="spellStart"/>
      <w:r w:rsidRPr="00130AFF">
        <w:rPr>
          <w:rFonts w:ascii="Arial" w:hAnsi="Arial" w:cs="Arial"/>
          <w:b/>
          <w:color w:val="404040" w:themeColor="text1" w:themeTint="BF"/>
          <w:u w:val="single"/>
        </w:rPr>
        <w:t>Rifle</w:t>
      </w:r>
      <w:proofErr w:type="spellEnd"/>
    </w:p>
    <w:p w:rsidR="00921384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Design Military Revolver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3478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Picatinny-sín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zárszerkezet vezetésére szolgáló eszköz</w:t>
      </w:r>
    </w:p>
    <w:p w:rsidR="00921384" w:rsidRPr="001A3501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tartozékok elektromos energiával történő ellátására szolgáló eszköz</w:t>
      </w:r>
    </w:p>
    <w:p w:rsidR="00921384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fegyverraktárak vasúti szállítással való kiszolgálását megkönnyítő szerkezet</w:t>
      </w:r>
    </w:p>
    <w:p w:rsidR="00921384" w:rsidRPr="00130AFF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>kiegészítők fegyveren való rögzítését biztosító szabványosított alkatrész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3478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CQC rövidítés?</w:t>
      </w:r>
    </w:p>
    <w:p w:rsidR="00921384" w:rsidRPr="00130AFF" w:rsidRDefault="00534785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 xml:space="preserve">fegyveres közelharc – </w:t>
      </w:r>
      <w:proofErr w:type="spellStart"/>
      <w:r w:rsidRPr="00130AFF">
        <w:rPr>
          <w:rFonts w:ascii="Arial" w:hAnsi="Arial" w:cs="Arial"/>
          <w:b/>
          <w:color w:val="404040" w:themeColor="text1" w:themeTint="BF"/>
          <w:u w:val="single"/>
        </w:rPr>
        <w:t>close</w:t>
      </w:r>
      <w:proofErr w:type="spellEnd"/>
      <w:r w:rsidRPr="00130AFF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proofErr w:type="spellStart"/>
      <w:r w:rsidRPr="00130AFF">
        <w:rPr>
          <w:rFonts w:ascii="Arial" w:hAnsi="Arial" w:cs="Arial"/>
          <w:b/>
          <w:color w:val="404040" w:themeColor="text1" w:themeTint="BF"/>
          <w:u w:val="single"/>
        </w:rPr>
        <w:t>quarter</w:t>
      </w:r>
      <w:proofErr w:type="spellEnd"/>
      <w:r w:rsidRPr="00130AFF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proofErr w:type="spellStart"/>
      <w:r w:rsidRPr="00130AFF">
        <w:rPr>
          <w:rFonts w:ascii="Arial" w:hAnsi="Arial" w:cs="Arial"/>
          <w:b/>
          <w:color w:val="404040" w:themeColor="text1" w:themeTint="BF"/>
          <w:u w:val="single"/>
        </w:rPr>
        <w:t>combat</w:t>
      </w:r>
      <w:proofErr w:type="spellEnd"/>
    </w:p>
    <w:p w:rsidR="00921384" w:rsidRPr="001A3501" w:rsidRDefault="00D14FC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minőségbiztosító központ – Center of </w:t>
      </w:r>
      <w:proofErr w:type="spellStart"/>
      <w:r>
        <w:rPr>
          <w:rFonts w:ascii="Arial" w:hAnsi="Arial" w:cs="Arial"/>
          <w:color w:val="404040" w:themeColor="text1" w:themeTint="BF"/>
        </w:rPr>
        <w:t>Quality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Capabilities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276945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al-Kaida kínai szervezeteinek gyűjtőneve – </w:t>
      </w:r>
      <w:proofErr w:type="spellStart"/>
      <w:r>
        <w:rPr>
          <w:rFonts w:ascii="Arial" w:hAnsi="Arial" w:cs="Arial"/>
          <w:color w:val="404040" w:themeColor="text1" w:themeTint="BF"/>
        </w:rPr>
        <w:t>Combatting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Qaeda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in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China</w:t>
      </w:r>
      <w:proofErr w:type="spellEnd"/>
    </w:p>
    <w:p w:rsidR="00921384" w:rsidRPr="00276945" w:rsidRDefault="00921384" w:rsidP="00276945">
      <w:pPr>
        <w:ind w:left="1080"/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8712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3C?</w:t>
      </w:r>
    </w:p>
    <w:p w:rsidR="00921384" w:rsidRPr="001A3501" w:rsidRDefault="0008712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számítógépes rendszerek harmadik generációja</w:t>
      </w:r>
    </w:p>
    <w:p w:rsidR="0008712F" w:rsidRPr="00130AFF" w:rsidRDefault="0008712F" w:rsidP="0008712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>vezetési-irányítási rendszerek gyűjtőneve</w:t>
      </w:r>
    </w:p>
    <w:p w:rsidR="00921384" w:rsidRDefault="0008712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felderítési rendszerek gyűjtőneve</w:t>
      </w:r>
    </w:p>
    <w:p w:rsidR="00921384" w:rsidRDefault="0008712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szállítási és utánpótlási rendszerek gyűjtőneve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B3F9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Működési elvét és szerkezeti kialakítását tekintve van-e különbség az AK és az AR rendszerek között?</w:t>
      </w:r>
    </w:p>
    <w:p w:rsidR="00921384" w:rsidRPr="001A3501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</w:t>
      </w:r>
    </w:p>
    <w:p w:rsidR="00921384" w:rsidRPr="001A3501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ég és föld</w:t>
      </w:r>
    </w:p>
    <w:p w:rsidR="00921384" w:rsidRPr="00130AFF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>más a működtetés módja és a tok kialakítása</w:t>
      </w:r>
    </w:p>
    <w:p w:rsidR="00921384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valamennyi AK mart tokkal készült, míg az AR rendszerek esetében ezt soha nem alkalmazzák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05DB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karabély tekinthető a leginkább ergonomikusabbnak, azaz a legkönn</w:t>
      </w:r>
      <w:r w:rsidR="00A66C1E">
        <w:rPr>
          <w:rFonts w:ascii="Arial" w:hAnsi="Arial" w:cs="Arial"/>
          <w:b/>
          <w:color w:val="404040" w:themeColor="text1" w:themeTint="BF"/>
        </w:rPr>
        <w:t>y</w:t>
      </w:r>
      <w:r>
        <w:rPr>
          <w:rFonts w:ascii="Arial" w:hAnsi="Arial" w:cs="Arial"/>
          <w:b/>
          <w:color w:val="404040" w:themeColor="text1" w:themeTint="BF"/>
        </w:rPr>
        <w:t>ebben kezelhetőnek?</w:t>
      </w:r>
    </w:p>
    <w:p w:rsidR="00921384" w:rsidRPr="001A3501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</w:t>
      </w:r>
    </w:p>
    <w:p w:rsidR="00921384" w:rsidRPr="001A3501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G36</w:t>
      </w:r>
    </w:p>
    <w:p w:rsidR="00921384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AR</w:t>
      </w:r>
    </w:p>
    <w:p w:rsidR="00921384" w:rsidRPr="00130AFF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>ACR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213FB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Miért fontos, hogy a fegyver csöve szabadon lengjen?</w:t>
      </w:r>
    </w:p>
    <w:p w:rsidR="00921384" w:rsidRPr="001A3501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Hogy nagyobb legyen a hatásos lőtávolság.</w:t>
      </w:r>
    </w:p>
    <w:p w:rsidR="00921384" w:rsidRPr="001A3501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Hogy nagyobb legyen a lövedék kezdősebessége.</w:t>
      </w:r>
    </w:p>
    <w:p w:rsidR="00921384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Hogy pontosabb legyen a találat.</w:t>
      </w:r>
    </w:p>
    <w:p w:rsidR="00921384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>Hogy nagyobb legyen a fegyvercső élettartama</w:t>
      </w:r>
      <w:r>
        <w:rPr>
          <w:rFonts w:ascii="Arial" w:hAnsi="Arial" w:cs="Arial"/>
          <w:color w:val="404040" w:themeColor="text1" w:themeTint="BF"/>
        </w:rPr>
        <w:t>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5534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csőhossz növekedésével a fegyver pontossága és a lövedék kezdősebessége főszabály </w:t>
      </w:r>
      <w:proofErr w:type="gramStart"/>
      <w:r>
        <w:rPr>
          <w:rFonts w:ascii="Arial" w:hAnsi="Arial" w:cs="Arial"/>
          <w:b/>
          <w:color w:val="404040" w:themeColor="text1" w:themeTint="BF"/>
        </w:rPr>
        <w:t>szerint …</w:t>
      </w:r>
      <w:proofErr w:type="gramEnd"/>
    </w:p>
    <w:p w:rsidR="00921384" w:rsidRPr="00130AFF" w:rsidRDefault="0055534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130AFF">
        <w:rPr>
          <w:rFonts w:ascii="Arial" w:hAnsi="Arial" w:cs="Arial"/>
          <w:b/>
          <w:color w:val="404040" w:themeColor="text1" w:themeTint="BF"/>
          <w:u w:val="single"/>
        </w:rPr>
        <w:t>növekszik</w:t>
      </w:r>
    </w:p>
    <w:p w:rsidR="0055534A" w:rsidRPr="001A3501" w:rsidRDefault="0055534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csökken</w:t>
      </w:r>
    </w:p>
    <w:p w:rsidR="00921384" w:rsidRDefault="00DB537C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állandó marad</w:t>
      </w:r>
    </w:p>
    <w:p w:rsidR="00921384" w:rsidRPr="001A3501" w:rsidRDefault="0055534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 ilyen összefüggés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00" w:rsidRDefault="007B2600" w:rsidP="007C294C">
      <w:r>
        <w:separator/>
      </w:r>
    </w:p>
  </w:endnote>
  <w:endnote w:type="continuationSeparator" w:id="0">
    <w:p w:rsidR="007B2600" w:rsidRDefault="007B2600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00" w:rsidRDefault="007B2600" w:rsidP="007C294C">
      <w:r>
        <w:separator/>
      </w:r>
    </w:p>
  </w:footnote>
  <w:footnote w:type="continuationSeparator" w:id="0">
    <w:p w:rsidR="007B2600" w:rsidRDefault="007B2600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8712F"/>
    <w:rsid w:val="00091B74"/>
    <w:rsid w:val="00117FE5"/>
    <w:rsid w:val="00130AFF"/>
    <w:rsid w:val="001372CC"/>
    <w:rsid w:val="00155F7D"/>
    <w:rsid w:val="001735DE"/>
    <w:rsid w:val="00190FF8"/>
    <w:rsid w:val="001C6F89"/>
    <w:rsid w:val="001D6788"/>
    <w:rsid w:val="00213FBF"/>
    <w:rsid w:val="00276945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94D62"/>
    <w:rsid w:val="004B3F98"/>
    <w:rsid w:val="004D084A"/>
    <w:rsid w:val="00505DBD"/>
    <w:rsid w:val="0051455C"/>
    <w:rsid w:val="005231A6"/>
    <w:rsid w:val="0052489E"/>
    <w:rsid w:val="00534785"/>
    <w:rsid w:val="0055534A"/>
    <w:rsid w:val="005903C1"/>
    <w:rsid w:val="00643FFF"/>
    <w:rsid w:val="00647B77"/>
    <w:rsid w:val="007A2336"/>
    <w:rsid w:val="007B2600"/>
    <w:rsid w:val="007C294C"/>
    <w:rsid w:val="007C4307"/>
    <w:rsid w:val="00845B80"/>
    <w:rsid w:val="008B3D0B"/>
    <w:rsid w:val="00921384"/>
    <w:rsid w:val="00974B56"/>
    <w:rsid w:val="009C0BBE"/>
    <w:rsid w:val="009C2292"/>
    <w:rsid w:val="009C5CEE"/>
    <w:rsid w:val="00A455BC"/>
    <w:rsid w:val="00A66C1E"/>
    <w:rsid w:val="00A730DD"/>
    <w:rsid w:val="00A94E74"/>
    <w:rsid w:val="00AA3803"/>
    <w:rsid w:val="00B30C0C"/>
    <w:rsid w:val="00B778C2"/>
    <w:rsid w:val="00BD3076"/>
    <w:rsid w:val="00BD7BBC"/>
    <w:rsid w:val="00C321DC"/>
    <w:rsid w:val="00C464CC"/>
    <w:rsid w:val="00C52CBE"/>
    <w:rsid w:val="00C6173E"/>
    <w:rsid w:val="00D14FC9"/>
    <w:rsid w:val="00DB2C7B"/>
    <w:rsid w:val="00DB537C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38B7-AA38-45A8-B78B-71786A72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4</cp:revision>
  <dcterms:created xsi:type="dcterms:W3CDTF">2017-04-10T11:01:00Z</dcterms:created>
  <dcterms:modified xsi:type="dcterms:W3CDTF">2017-04-19T08:36:00Z</dcterms:modified>
</cp:coreProperties>
</file>