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184B8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Balla József rendőr alezredes</w:t>
      </w:r>
    </w:p>
    <w:p w:rsidR="001D6788" w:rsidRPr="00184B87" w:rsidRDefault="00184B8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2"/>
          <w:lang w:eastAsia="en-US"/>
        </w:rPr>
      </w:pPr>
      <w:proofErr w:type="spellStart"/>
      <w:r w:rsidRPr="00184B87">
        <w:rPr>
          <w:rStyle w:val="Kiemels2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Biometrikus</w:t>
      </w:r>
      <w:proofErr w:type="spellEnd"/>
      <w:r w:rsidRPr="00184B87">
        <w:rPr>
          <w:rStyle w:val="Kiemels2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adatok a rendészeti célú személyazonosításban</w:t>
      </w:r>
    </w:p>
    <w:p w:rsidR="001D6788" w:rsidRPr="001D6788" w:rsidRDefault="00184B8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2017. április 04. </w:t>
      </w:r>
    </w:p>
    <w:p w:rsidR="00F71AD9" w:rsidRPr="002773D2" w:rsidRDefault="008B339C" w:rsidP="00184B87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84B87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Hogyan történt a görög kereskedők személyazonosítása?</w:t>
      </w:r>
    </w:p>
    <w:p w:rsidR="001D6788" w:rsidRPr="001A3501" w:rsidRDefault="00184B87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útlevéllel;</w:t>
      </w:r>
    </w:p>
    <w:p w:rsidR="001D6788" w:rsidRPr="001A3501" w:rsidRDefault="00184B87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úti levéllel;</w:t>
      </w:r>
    </w:p>
    <w:p w:rsidR="001D6788" w:rsidRPr="008B339C" w:rsidRDefault="00184B87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8B339C">
        <w:rPr>
          <w:rFonts w:ascii="Arial" w:hAnsi="Arial" w:cs="Arial"/>
          <w:color w:val="404040" w:themeColor="text1" w:themeTint="BF"/>
        </w:rPr>
        <w:t>dús mintázatú, kettétört cserépdarabbal;</w:t>
      </w:r>
    </w:p>
    <w:p w:rsidR="00184B87" w:rsidRDefault="00184B87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járásmód alapján.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B31B39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nem tartalmazott az 1903. évi VI. törvénycikk szerint</w:t>
      </w:r>
      <w:r w:rsidR="00617A6E">
        <w:rPr>
          <w:rFonts w:ascii="Arial" w:hAnsi="Arial" w:cs="Arial"/>
          <w:b/>
          <w:color w:val="404040" w:themeColor="text1" w:themeTint="BF"/>
        </w:rPr>
        <w:t xml:space="preserve"> kiállított</w:t>
      </w:r>
      <w:r>
        <w:rPr>
          <w:rFonts w:ascii="Arial" w:hAnsi="Arial" w:cs="Arial"/>
          <w:b/>
          <w:color w:val="404040" w:themeColor="text1" w:themeTint="BF"/>
        </w:rPr>
        <w:t xml:space="preserve"> útlevél?</w:t>
      </w:r>
    </w:p>
    <w:p w:rsidR="001D6788" w:rsidRDefault="00B31B39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magyar, horvát vagy francia feliratot;</w:t>
      </w:r>
    </w:p>
    <w:p w:rsidR="00B31B39" w:rsidRDefault="00B31B39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személyleírást;</w:t>
      </w:r>
    </w:p>
    <w:p w:rsidR="00B31B39" w:rsidRDefault="00617A6E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útitárs adatait;</w:t>
      </w:r>
    </w:p>
    <w:p w:rsidR="00B31B39" w:rsidRPr="008B339C" w:rsidRDefault="00B31B39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8B339C">
        <w:rPr>
          <w:rFonts w:ascii="Arial" w:hAnsi="Arial" w:cs="Arial"/>
          <w:color w:val="404040" w:themeColor="text1" w:themeTint="BF"/>
        </w:rPr>
        <w:t>fényképet.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486AA8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mondott Széll Kálmán a fénykép alkalmazásával kapcsolatosan?</w:t>
      </w:r>
    </w:p>
    <w:p w:rsidR="00921384" w:rsidRDefault="00486AA8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nincs arra lehetőség, hogy vidéken fényképet készítsenek;</w:t>
      </w:r>
    </w:p>
    <w:p w:rsidR="00921384" w:rsidRPr="008B339C" w:rsidRDefault="00486AA8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8B339C">
        <w:rPr>
          <w:rFonts w:ascii="Arial" w:hAnsi="Arial" w:cs="Arial"/>
          <w:color w:val="404040" w:themeColor="text1" w:themeTint="BF"/>
        </w:rPr>
        <w:t>a fénykép nem biztonságos, mert kicserélhető;</w:t>
      </w:r>
    </w:p>
    <w:p w:rsidR="00921384" w:rsidRPr="008B339C" w:rsidRDefault="00617A6E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8B339C">
        <w:rPr>
          <w:rFonts w:ascii="Arial" w:hAnsi="Arial" w:cs="Arial"/>
          <w:color w:val="404040" w:themeColor="text1" w:themeTint="BF"/>
        </w:rPr>
        <w:t xml:space="preserve">a fényképet nem lehet biztonságosan rögzíteni az </w:t>
      </w:r>
      <w:r w:rsidR="00486AA8" w:rsidRPr="008B339C">
        <w:rPr>
          <w:rFonts w:ascii="Arial" w:hAnsi="Arial" w:cs="Arial"/>
          <w:color w:val="404040" w:themeColor="text1" w:themeTint="BF"/>
        </w:rPr>
        <w:t>útlevélbe;</w:t>
      </w:r>
    </w:p>
    <w:p w:rsidR="00921384" w:rsidRDefault="00617A6E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meg kell változtatni</w:t>
      </w:r>
      <w:r w:rsidR="00486AA8">
        <w:rPr>
          <w:rFonts w:ascii="Arial" w:hAnsi="Arial" w:cs="Arial"/>
          <w:color w:val="404040" w:themeColor="text1" w:themeTint="BF"/>
        </w:rPr>
        <w:t xml:space="preserve"> az okmánykiállítás rendjét Európában.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DF7E72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a személyazonosítás célja?</w:t>
      </w:r>
    </w:p>
    <w:p w:rsidR="00921384" w:rsidRDefault="00DF7E72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okmány érvényességének megállapítása;</w:t>
      </w:r>
    </w:p>
    <w:p w:rsidR="00DF7E72" w:rsidRPr="001A3501" w:rsidRDefault="00DF7E72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okmány eredetiségének megállapítása;</w:t>
      </w:r>
    </w:p>
    <w:p w:rsidR="00921384" w:rsidRPr="008B339C" w:rsidRDefault="00DF7E72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8B339C">
        <w:rPr>
          <w:rFonts w:ascii="Arial" w:hAnsi="Arial" w:cs="Arial"/>
          <w:color w:val="404040" w:themeColor="text1" w:themeTint="BF"/>
        </w:rPr>
        <w:t>annak megállapítása, hogy az okmány felmutatója azonos-e az okmány tulajdonosával;</w:t>
      </w:r>
    </w:p>
    <w:p w:rsidR="00921384" w:rsidRDefault="00DF7E72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okmány tartalmi elemeinek vizsgálata.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A76BE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jellemző a rendészeti célú személyazonosításra?</w:t>
      </w:r>
    </w:p>
    <w:p w:rsidR="00921384" w:rsidRDefault="007A76BE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speciális technikai eszközöket igényel;</w:t>
      </w:r>
    </w:p>
    <w:p w:rsidR="007A76BE" w:rsidRDefault="007A76BE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 ad azonnali választ az azonosságra, vagy eltérésre,</w:t>
      </w:r>
    </w:p>
    <w:p w:rsidR="007A76BE" w:rsidRPr="008B339C" w:rsidRDefault="007A76BE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8B339C">
        <w:rPr>
          <w:rFonts w:ascii="Arial" w:hAnsi="Arial" w:cs="Arial"/>
          <w:color w:val="404040" w:themeColor="text1" w:themeTint="BF"/>
        </w:rPr>
        <w:t>az ellenőrzés folyamatába épített;</w:t>
      </w:r>
    </w:p>
    <w:p w:rsidR="007A76BE" w:rsidRPr="001A3501" w:rsidRDefault="007A76BE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ellenőrzés idejét jelentősen növelheti.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C50F8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Kérem, válassza </w:t>
      </w:r>
      <w:r w:rsidR="00B756EF">
        <w:rPr>
          <w:rFonts w:ascii="Arial" w:hAnsi="Arial" w:cs="Arial"/>
          <w:b/>
          <w:color w:val="404040" w:themeColor="text1" w:themeTint="BF"/>
        </w:rPr>
        <w:t xml:space="preserve">ki a személyazonosítást </w:t>
      </w:r>
      <w:r>
        <w:rPr>
          <w:rFonts w:ascii="Arial" w:hAnsi="Arial" w:cs="Arial"/>
          <w:b/>
          <w:color w:val="404040" w:themeColor="text1" w:themeTint="BF"/>
        </w:rPr>
        <w:t>befolyásoló szubjektív tényezőt!</w:t>
      </w:r>
    </w:p>
    <w:p w:rsidR="00921384" w:rsidRDefault="00B756E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évszak, napszak, időjárás;</w:t>
      </w:r>
    </w:p>
    <w:p w:rsidR="00B756EF" w:rsidRDefault="00B756E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személyazonosítás alá vont személy életkori sajátossága;</w:t>
      </w:r>
    </w:p>
    <w:p w:rsidR="00B756EF" w:rsidRPr="008B339C" w:rsidRDefault="00B756E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8B339C">
        <w:rPr>
          <w:rFonts w:ascii="Arial" w:hAnsi="Arial" w:cs="Arial"/>
          <w:color w:val="404040" w:themeColor="text1" w:themeTint="BF"/>
        </w:rPr>
        <w:t>személyazonosítási készség</w:t>
      </w:r>
      <w:r w:rsidR="008C5E48" w:rsidRPr="008B339C">
        <w:rPr>
          <w:rFonts w:ascii="Arial" w:hAnsi="Arial" w:cs="Arial"/>
          <w:color w:val="404040" w:themeColor="text1" w:themeTint="BF"/>
        </w:rPr>
        <w:t>e az ellenőrzést végző személynek</w:t>
      </w:r>
      <w:r w:rsidRPr="008B339C">
        <w:rPr>
          <w:rFonts w:ascii="Arial" w:hAnsi="Arial" w:cs="Arial"/>
          <w:color w:val="404040" w:themeColor="text1" w:themeTint="BF"/>
        </w:rPr>
        <w:t>;</w:t>
      </w:r>
    </w:p>
    <w:p w:rsidR="00921384" w:rsidRPr="001A3501" w:rsidRDefault="00B756E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ellenőrzéshez rendelkezésre álló fénymennyiség.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F4018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Milyen </w:t>
      </w:r>
      <w:proofErr w:type="spellStart"/>
      <w:r>
        <w:rPr>
          <w:rFonts w:ascii="Arial" w:hAnsi="Arial" w:cs="Arial"/>
          <w:b/>
          <w:color w:val="404040" w:themeColor="text1" w:themeTint="BF"/>
        </w:rPr>
        <w:t>biometrikus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adat szerepel a magyar magánútlevélben?</w:t>
      </w:r>
    </w:p>
    <w:p w:rsidR="00921384" w:rsidRDefault="008F401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kézérhálózat;</w:t>
      </w:r>
    </w:p>
    <w:p w:rsidR="008F4018" w:rsidRPr="008B339C" w:rsidRDefault="008F401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8B339C">
        <w:rPr>
          <w:rFonts w:ascii="Arial" w:hAnsi="Arial" w:cs="Arial"/>
          <w:color w:val="404040" w:themeColor="text1" w:themeTint="BF"/>
        </w:rPr>
        <w:t>írisz;</w:t>
      </w:r>
    </w:p>
    <w:p w:rsidR="008F4018" w:rsidRPr="008B339C" w:rsidRDefault="008F401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8B339C">
        <w:rPr>
          <w:rFonts w:ascii="Arial" w:hAnsi="Arial" w:cs="Arial"/>
          <w:color w:val="404040" w:themeColor="text1" w:themeTint="BF"/>
        </w:rPr>
        <w:t>ujjnyomat;</w:t>
      </w:r>
    </w:p>
    <w:p w:rsidR="008F4018" w:rsidRPr="001A3501" w:rsidRDefault="008F401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kézgeometria.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445C59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Mikor állította ki először Magyarország a </w:t>
      </w:r>
      <w:proofErr w:type="spellStart"/>
      <w:r>
        <w:rPr>
          <w:rFonts w:ascii="Arial" w:hAnsi="Arial" w:cs="Arial"/>
          <w:b/>
          <w:color w:val="404040" w:themeColor="text1" w:themeTint="BF"/>
        </w:rPr>
        <w:t>biometrikus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adatot tartalmazó magyar magánútlevelet?</w:t>
      </w:r>
    </w:p>
    <w:p w:rsidR="00921384" w:rsidRPr="001A3501" w:rsidRDefault="00445C59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2004. május 01.</w:t>
      </w:r>
    </w:p>
    <w:p w:rsidR="00445C59" w:rsidRPr="008B339C" w:rsidRDefault="00445C59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8B339C">
        <w:rPr>
          <w:rFonts w:ascii="Arial" w:hAnsi="Arial" w:cs="Arial"/>
          <w:color w:val="404040" w:themeColor="text1" w:themeTint="BF"/>
        </w:rPr>
        <w:t>2006. augusztus 29.</w:t>
      </w:r>
    </w:p>
    <w:p w:rsidR="00445C59" w:rsidRDefault="00445C59" w:rsidP="00445C59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2007. december 21.</w:t>
      </w:r>
    </w:p>
    <w:p w:rsidR="00921384" w:rsidRDefault="00445C59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2008. január 01.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C50F8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Kérem, válassza ki az eszköz-specifikus szempontot!</w:t>
      </w:r>
    </w:p>
    <w:p w:rsidR="002D7225" w:rsidRDefault="002D7225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egyetemesség;</w:t>
      </w:r>
    </w:p>
    <w:p w:rsidR="00921384" w:rsidRPr="002D7225" w:rsidRDefault="002D7225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helyszín független alkalmazás;</w:t>
      </w:r>
    </w:p>
    <w:p w:rsidR="00921384" w:rsidRPr="008B339C" w:rsidRDefault="002D7225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8B339C">
        <w:rPr>
          <w:rFonts w:ascii="Arial" w:hAnsi="Arial" w:cs="Arial"/>
          <w:color w:val="404040" w:themeColor="text1" w:themeTint="BF"/>
        </w:rPr>
        <w:t>feladatorientált felépítés;</w:t>
      </w:r>
    </w:p>
    <w:p w:rsidR="00921384" w:rsidRDefault="002D7225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nehéz eltulajdoníthatóság.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:rsidR="00921384" w:rsidRPr="001A3501" w:rsidRDefault="009B7DEB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Kérem, válassza ki azt a </w:t>
      </w:r>
      <w:proofErr w:type="spellStart"/>
      <w:r>
        <w:rPr>
          <w:rFonts w:ascii="Arial" w:hAnsi="Arial" w:cs="Arial"/>
          <w:b/>
          <w:color w:val="404040" w:themeColor="text1" w:themeTint="BF"/>
        </w:rPr>
        <w:t>biometrikus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adatot, amely leginkább alkalmas a rendészeti célú személyazonosításra!</w:t>
      </w:r>
    </w:p>
    <w:p w:rsidR="00921384" w:rsidRDefault="009B7DE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retina;</w:t>
      </w:r>
    </w:p>
    <w:p w:rsidR="009B7DEB" w:rsidRPr="008B339C" w:rsidRDefault="009B7DE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8B339C">
        <w:rPr>
          <w:rFonts w:ascii="Arial" w:hAnsi="Arial" w:cs="Arial"/>
          <w:color w:val="404040" w:themeColor="text1" w:themeTint="BF"/>
        </w:rPr>
        <w:t>érhálózat;</w:t>
      </w:r>
    </w:p>
    <w:p w:rsidR="009B7DEB" w:rsidRDefault="009B7DE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hőtérkép</w:t>
      </w:r>
      <w:proofErr w:type="spellEnd"/>
      <w:r>
        <w:rPr>
          <w:rFonts w:ascii="Arial" w:hAnsi="Arial" w:cs="Arial"/>
          <w:color w:val="404040" w:themeColor="text1" w:themeTint="BF"/>
        </w:rPr>
        <w:t>;</w:t>
      </w:r>
    </w:p>
    <w:p w:rsidR="009B7DEB" w:rsidRPr="001A3501" w:rsidRDefault="009B7DE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arc.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8"/>
      <w:footerReference w:type="default" r:id="rId9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1E" w:rsidRDefault="0050381E" w:rsidP="007C294C">
      <w:r>
        <w:separator/>
      </w:r>
    </w:p>
  </w:endnote>
  <w:endnote w:type="continuationSeparator" w:id="0">
    <w:p w:rsidR="0050381E" w:rsidRDefault="0050381E" w:rsidP="007C2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1E" w:rsidRDefault="0050381E" w:rsidP="007C294C">
      <w:r>
        <w:separator/>
      </w:r>
    </w:p>
  </w:footnote>
  <w:footnote w:type="continuationSeparator" w:id="0">
    <w:p w:rsidR="0050381E" w:rsidRDefault="0050381E" w:rsidP="007C2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211FF"/>
    <w:rsid w:val="0000427A"/>
    <w:rsid w:val="00042489"/>
    <w:rsid w:val="000662B6"/>
    <w:rsid w:val="000725DE"/>
    <w:rsid w:val="00091B74"/>
    <w:rsid w:val="00117FE5"/>
    <w:rsid w:val="001372CC"/>
    <w:rsid w:val="00155F7D"/>
    <w:rsid w:val="00167EBE"/>
    <w:rsid w:val="001735DE"/>
    <w:rsid w:val="00184B87"/>
    <w:rsid w:val="00190FF8"/>
    <w:rsid w:val="001C50F8"/>
    <w:rsid w:val="001C6F89"/>
    <w:rsid w:val="001D6788"/>
    <w:rsid w:val="002773D2"/>
    <w:rsid w:val="002A1219"/>
    <w:rsid w:val="002D7225"/>
    <w:rsid w:val="002E7496"/>
    <w:rsid w:val="003017A2"/>
    <w:rsid w:val="00302C80"/>
    <w:rsid w:val="00312BD6"/>
    <w:rsid w:val="00317E12"/>
    <w:rsid w:val="003211FF"/>
    <w:rsid w:val="00342E09"/>
    <w:rsid w:val="003B66A7"/>
    <w:rsid w:val="003C4036"/>
    <w:rsid w:val="00445C59"/>
    <w:rsid w:val="00454338"/>
    <w:rsid w:val="00486AA8"/>
    <w:rsid w:val="00494D62"/>
    <w:rsid w:val="0050381E"/>
    <w:rsid w:val="005231A6"/>
    <w:rsid w:val="0052489E"/>
    <w:rsid w:val="005903C1"/>
    <w:rsid w:val="00617A6E"/>
    <w:rsid w:val="00643FFF"/>
    <w:rsid w:val="00741CFF"/>
    <w:rsid w:val="007A2336"/>
    <w:rsid w:val="007A76BE"/>
    <w:rsid w:val="007C294C"/>
    <w:rsid w:val="007C4307"/>
    <w:rsid w:val="007E7923"/>
    <w:rsid w:val="00845654"/>
    <w:rsid w:val="00845B80"/>
    <w:rsid w:val="008B339C"/>
    <w:rsid w:val="008B3D0B"/>
    <w:rsid w:val="008C5E48"/>
    <w:rsid w:val="008F4018"/>
    <w:rsid w:val="00921384"/>
    <w:rsid w:val="00974B56"/>
    <w:rsid w:val="009B2ED1"/>
    <w:rsid w:val="009B7DEB"/>
    <w:rsid w:val="009C0BBE"/>
    <w:rsid w:val="009C2292"/>
    <w:rsid w:val="00A06DE9"/>
    <w:rsid w:val="00A455BC"/>
    <w:rsid w:val="00A730DD"/>
    <w:rsid w:val="00A94E74"/>
    <w:rsid w:val="00AA3803"/>
    <w:rsid w:val="00B31B39"/>
    <w:rsid w:val="00B756EF"/>
    <w:rsid w:val="00BD3076"/>
    <w:rsid w:val="00BD7BBC"/>
    <w:rsid w:val="00C321DC"/>
    <w:rsid w:val="00C464CC"/>
    <w:rsid w:val="00C52CBE"/>
    <w:rsid w:val="00C6173E"/>
    <w:rsid w:val="00DB2C7B"/>
    <w:rsid w:val="00DC6401"/>
    <w:rsid w:val="00DF7E72"/>
    <w:rsid w:val="00E35D4D"/>
    <w:rsid w:val="00E457BF"/>
    <w:rsid w:val="00E93892"/>
    <w:rsid w:val="00F2639C"/>
    <w:rsid w:val="00F3308F"/>
    <w:rsid w:val="00F718D0"/>
    <w:rsid w:val="00F7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2E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9B2ED1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sid w:val="009B2ED1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84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830D-9406-4E2D-8C6B-592B5A8C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BallaJ</cp:lastModifiedBy>
  <cp:revision>3</cp:revision>
  <dcterms:created xsi:type="dcterms:W3CDTF">2017-03-07T10:05:00Z</dcterms:created>
  <dcterms:modified xsi:type="dcterms:W3CDTF">2017-03-07T10:06:00Z</dcterms:modified>
</cp:coreProperties>
</file>