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F6" w:rsidRDefault="00067CF6" w:rsidP="00067CF6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067CF6" w:rsidRPr="001D6788" w:rsidRDefault="00067CF6" w:rsidP="00067CF6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Szászi Gábor ezredes</w:t>
      </w:r>
    </w:p>
    <w:p w:rsidR="00067CF6" w:rsidRPr="0019670A" w:rsidRDefault="00067CF6" w:rsidP="00067CF6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9670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Az ország közlekedési rendszere védelmi szempontú elemzésének aktuális kérdései</w:t>
      </w:r>
    </w:p>
    <w:p w:rsidR="00067CF6" w:rsidRPr="001D6788" w:rsidRDefault="00067CF6" w:rsidP="00067CF6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2017. 03. 14. 18.00</w:t>
      </w:r>
    </w:p>
    <w:p w:rsidR="00067CF6" w:rsidRDefault="00067CF6" w:rsidP="00067CF6">
      <w:pPr>
        <w:spacing w:before="240" w:line="276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067CF6" w:rsidRPr="002773D2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Melyik </w:t>
      </w:r>
      <w:proofErr w:type="gramStart"/>
      <w:r>
        <w:rPr>
          <w:rFonts w:ascii="Arial" w:hAnsi="Arial" w:cs="Arial"/>
          <w:b/>
          <w:color w:val="404040" w:themeColor="text1" w:themeTint="BF"/>
        </w:rPr>
        <w:t>minisztérium felelős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a közlekedéspolitikai célkitűzések megvalósításáért?</w:t>
      </w:r>
    </w:p>
    <w:p w:rsidR="00067CF6" w:rsidRPr="001A3501" w:rsidRDefault="00067CF6" w:rsidP="00067CF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Belügyminisztérium</w:t>
      </w:r>
    </w:p>
    <w:p w:rsidR="00067CF6" w:rsidRPr="00F12009" w:rsidRDefault="00067CF6" w:rsidP="00067CF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Nemzeti Fejlesztési Minisztérium</w:t>
      </w:r>
    </w:p>
    <w:p w:rsidR="00067CF6" w:rsidRDefault="00067CF6" w:rsidP="00067CF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Miniszterelnökség</w:t>
      </w:r>
    </w:p>
    <w:p w:rsidR="00067CF6" w:rsidRDefault="00067CF6" w:rsidP="00067CF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Nemzetgazdasági Minisztérium</w:t>
      </w:r>
    </w:p>
    <w:p w:rsidR="00067CF6" w:rsidRDefault="00067CF6" w:rsidP="00067CF6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F58F0">
        <w:rPr>
          <w:rFonts w:ascii="Arial" w:hAnsi="Arial" w:cs="Arial"/>
          <w:b/>
          <w:color w:val="404040" w:themeColor="text1" w:themeTint="BF"/>
        </w:rPr>
        <w:t>A</w:t>
      </w:r>
      <w:r w:rsidRPr="00BF58F0">
        <w:rPr>
          <w:b/>
          <w:color w:val="404040" w:themeColor="text1" w:themeTint="BF"/>
        </w:rPr>
        <w:t> </w:t>
      </w:r>
      <w:r w:rsidRPr="00BF58F0">
        <w:rPr>
          <w:rFonts w:ascii="Arial" w:hAnsi="Arial" w:cs="Arial"/>
          <w:b/>
          <w:color w:val="404040" w:themeColor="text1" w:themeTint="BF"/>
        </w:rPr>
        <w:t>páneurópai közlekedési folyosók</w:t>
      </w:r>
      <w:r>
        <w:rPr>
          <w:rFonts w:ascii="Arial" w:hAnsi="Arial" w:cs="Arial"/>
          <w:b/>
          <w:color w:val="404040" w:themeColor="text1" w:themeTint="BF"/>
        </w:rPr>
        <w:t xml:space="preserve"> közül mely folyosók haladnak át Magyarországon is?</w:t>
      </w:r>
    </w:p>
    <w:p w:rsidR="00067CF6" w:rsidRPr="001A3501" w:rsidRDefault="00067CF6" w:rsidP="00067CF6">
      <w:pPr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III-as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IV-es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067CF6" w:rsidRPr="001A3501" w:rsidRDefault="00067CF6" w:rsidP="00067CF6">
      <w:pPr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III-as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az </w:t>
      </w:r>
      <w:proofErr w:type="spellStart"/>
      <w:r>
        <w:rPr>
          <w:rFonts w:ascii="Arial" w:hAnsi="Arial" w:cs="Arial"/>
          <w:color w:val="404040" w:themeColor="text1" w:themeTint="BF"/>
        </w:rPr>
        <w:t>V-ös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067CF6" w:rsidRPr="00F12009" w:rsidRDefault="00067CF6" w:rsidP="00067CF6">
      <w:pPr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F12009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F12009">
        <w:rPr>
          <w:rFonts w:ascii="Arial" w:hAnsi="Arial" w:cs="Arial"/>
          <w:b/>
          <w:color w:val="404040" w:themeColor="text1" w:themeTint="BF"/>
          <w:u w:val="single"/>
        </w:rPr>
        <w:t xml:space="preserve">  </w:t>
      </w:r>
      <w:proofErr w:type="spellStart"/>
      <w:r w:rsidRPr="00F12009">
        <w:rPr>
          <w:rFonts w:ascii="Arial" w:hAnsi="Arial" w:cs="Arial"/>
          <w:b/>
          <w:color w:val="404040" w:themeColor="text1" w:themeTint="BF"/>
          <w:u w:val="single"/>
        </w:rPr>
        <w:t>IV-es</w:t>
      </w:r>
      <w:proofErr w:type="spellEnd"/>
      <w:r w:rsidRPr="00F12009">
        <w:rPr>
          <w:rFonts w:ascii="Arial" w:hAnsi="Arial" w:cs="Arial"/>
          <w:b/>
          <w:color w:val="404040" w:themeColor="text1" w:themeTint="BF"/>
          <w:u w:val="single"/>
        </w:rPr>
        <w:t xml:space="preserve">, az </w:t>
      </w:r>
      <w:proofErr w:type="spellStart"/>
      <w:r w:rsidRPr="00F12009">
        <w:rPr>
          <w:rFonts w:ascii="Arial" w:hAnsi="Arial" w:cs="Arial"/>
          <w:b/>
          <w:color w:val="404040" w:themeColor="text1" w:themeTint="BF"/>
          <w:u w:val="single"/>
        </w:rPr>
        <w:t>V-ös</w:t>
      </w:r>
      <w:proofErr w:type="spellEnd"/>
      <w:r w:rsidRPr="00F12009">
        <w:rPr>
          <w:rFonts w:ascii="Arial" w:hAnsi="Arial" w:cs="Arial"/>
          <w:b/>
          <w:color w:val="404040" w:themeColor="text1" w:themeTint="BF"/>
          <w:u w:val="single"/>
        </w:rPr>
        <w:t xml:space="preserve">, a </w:t>
      </w:r>
      <w:proofErr w:type="spellStart"/>
      <w:r w:rsidRPr="00F12009">
        <w:rPr>
          <w:rFonts w:ascii="Arial" w:hAnsi="Arial" w:cs="Arial"/>
          <w:b/>
          <w:color w:val="404040" w:themeColor="text1" w:themeTint="BF"/>
          <w:u w:val="single"/>
        </w:rPr>
        <w:t>VII-es</w:t>
      </w:r>
      <w:proofErr w:type="spellEnd"/>
      <w:r w:rsidRPr="00F12009">
        <w:rPr>
          <w:rFonts w:ascii="Arial" w:hAnsi="Arial" w:cs="Arial"/>
          <w:b/>
          <w:color w:val="404040" w:themeColor="text1" w:themeTint="BF"/>
          <w:u w:val="single"/>
        </w:rPr>
        <w:t xml:space="preserve"> és a XB folyosók. </w:t>
      </w:r>
    </w:p>
    <w:p w:rsidR="00067CF6" w:rsidRDefault="00067CF6" w:rsidP="00067CF6">
      <w:pPr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IV-es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két nagy csoportba soroljuk jelenleg a TEN-T hálózat elemeit?</w:t>
      </w:r>
    </w:p>
    <w:p w:rsidR="00067CF6" w:rsidRPr="001A3501" w:rsidRDefault="00067CF6" w:rsidP="00067CF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Nagysebességű és egyéb hálózati elemekre.</w:t>
      </w:r>
    </w:p>
    <w:p w:rsidR="00067CF6" w:rsidRPr="001A3501" w:rsidRDefault="00067CF6" w:rsidP="00067CF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Vasúti, közúti, vízi és légi hálózati elemekre.</w:t>
      </w:r>
    </w:p>
    <w:p w:rsidR="00067CF6" w:rsidRDefault="00067CF6" w:rsidP="00067CF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Felszíni és légi hálózati elemekre.</w:t>
      </w:r>
    </w:p>
    <w:p w:rsidR="00067CF6" w:rsidRPr="00F12009" w:rsidRDefault="00067CF6" w:rsidP="00067CF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Átfogó és törzshálózati elemekre.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kapcsolat jellemzi a polgári közlekedési erőforrások katonai alkalmazását?</w:t>
      </w:r>
    </w:p>
    <w:p w:rsidR="00067CF6" w:rsidRPr="001A3501" w:rsidRDefault="00067CF6" w:rsidP="00067CF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polgári erőforrások korlátlanul rendelkezésre állnak.</w:t>
      </w:r>
    </w:p>
    <w:p w:rsidR="00067CF6" w:rsidRPr="00F12009" w:rsidRDefault="00067CF6" w:rsidP="00067CF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A polgári erőforrások is korlátozottan állnak rendelkezésre.</w:t>
      </w:r>
    </w:p>
    <w:p w:rsidR="00067CF6" w:rsidRDefault="00067CF6" w:rsidP="00067CF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polgári erőforrások minősített időszakban teljes kapacitással a katonai igények kielégítését támogatják.</w:t>
      </w:r>
    </w:p>
    <w:p w:rsidR="00067CF6" w:rsidRDefault="00067CF6" w:rsidP="00067CF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kapcsolat, mert a honvédség nem vesz igénybe polgári kapacitásokat.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921384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mely tényezők befolyásolják a Magyar Honvédség mobilitási képességét?</w:t>
      </w:r>
    </w:p>
    <w:p w:rsidR="00067CF6" w:rsidRDefault="00067CF6" w:rsidP="00067CF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közlekedési hálózati infrastruktúra hossza.</w:t>
      </w:r>
    </w:p>
    <w:p w:rsidR="00067CF6" w:rsidRPr="001A3501" w:rsidRDefault="00067CF6" w:rsidP="00067CF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közlekedési </w:t>
      </w:r>
      <w:proofErr w:type="spellStart"/>
      <w:r>
        <w:rPr>
          <w:rFonts w:ascii="Arial" w:hAnsi="Arial" w:cs="Arial"/>
          <w:color w:val="404040" w:themeColor="text1" w:themeTint="BF"/>
        </w:rPr>
        <w:t>alágazatok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között kialakult munkamegosztás.</w:t>
      </w:r>
    </w:p>
    <w:p w:rsidR="00067CF6" w:rsidRPr="00F12009" w:rsidRDefault="00067CF6" w:rsidP="00067CF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A hálózati infrastruktúra állapota és az áttelepítendő erők mobilitási szintje.</w:t>
      </w:r>
    </w:p>
    <w:p w:rsidR="00067CF6" w:rsidRDefault="00067CF6" w:rsidP="00067CF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feladat végrehajtására rendelkezésre álló idő.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proofErr w:type="gramStart"/>
      <w:r>
        <w:rPr>
          <w:rFonts w:ascii="Arial" w:hAnsi="Arial" w:cs="Arial"/>
          <w:b/>
          <w:color w:val="404040" w:themeColor="text1" w:themeTint="BF"/>
        </w:rPr>
        <w:t>Magyarországon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a Dunán …</w:t>
      </w:r>
    </w:p>
    <w:p w:rsidR="00067CF6" w:rsidRPr="00F12009" w:rsidRDefault="00067CF6" w:rsidP="00067CF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három vasúti híd és egy közös közúti-vasúti híd ível át a főmeder felett.</w:t>
      </w:r>
    </w:p>
    <w:p w:rsidR="00067CF6" w:rsidRPr="001A3501" w:rsidRDefault="00067CF6" w:rsidP="00067CF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öt vasúti híd </w:t>
      </w:r>
      <w:r w:rsidRPr="00F579C0">
        <w:rPr>
          <w:rFonts w:ascii="Arial" w:hAnsi="Arial" w:cs="Arial"/>
          <w:color w:val="404040" w:themeColor="text1" w:themeTint="BF"/>
        </w:rPr>
        <w:t>ível át a főmeder felett.</w:t>
      </w:r>
    </w:p>
    <w:p w:rsidR="00067CF6" w:rsidRDefault="00067CF6" w:rsidP="00067CF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csak Budapesten </w:t>
      </w:r>
      <w:r w:rsidRPr="00F579C0">
        <w:rPr>
          <w:rFonts w:ascii="Arial" w:hAnsi="Arial" w:cs="Arial"/>
          <w:color w:val="404040" w:themeColor="text1" w:themeTint="BF"/>
        </w:rPr>
        <w:t>ível</w:t>
      </w:r>
      <w:r>
        <w:rPr>
          <w:rFonts w:ascii="Arial" w:hAnsi="Arial" w:cs="Arial"/>
          <w:color w:val="404040" w:themeColor="text1" w:themeTint="BF"/>
        </w:rPr>
        <w:t>i</w:t>
      </w:r>
      <w:r w:rsidRPr="00F579C0">
        <w:rPr>
          <w:rFonts w:ascii="Arial" w:hAnsi="Arial" w:cs="Arial"/>
          <w:color w:val="404040" w:themeColor="text1" w:themeTint="BF"/>
        </w:rPr>
        <w:t xml:space="preserve"> át </w:t>
      </w:r>
      <w:r>
        <w:rPr>
          <w:rFonts w:ascii="Arial" w:hAnsi="Arial" w:cs="Arial"/>
          <w:color w:val="404040" w:themeColor="text1" w:themeTint="BF"/>
        </w:rPr>
        <w:t>vasúti híd</w:t>
      </w:r>
      <w:r w:rsidRPr="00F579C0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a főmedret.</w:t>
      </w:r>
    </w:p>
    <w:p w:rsidR="00067CF6" w:rsidRDefault="00067CF6" w:rsidP="00067CF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minden Duna menti nagyvárosban vasúti híd </w:t>
      </w:r>
      <w:r w:rsidRPr="00F579C0">
        <w:rPr>
          <w:rFonts w:ascii="Arial" w:hAnsi="Arial" w:cs="Arial"/>
          <w:color w:val="404040" w:themeColor="text1" w:themeTint="BF"/>
        </w:rPr>
        <w:t>ível át a főmeder felett.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vasúti híd átépítése valósult meg „hét nap” alatt a közelmúltban?</w:t>
      </w:r>
    </w:p>
    <w:p w:rsidR="00067CF6" w:rsidRPr="001A3501" w:rsidRDefault="00067CF6" w:rsidP="00067C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Déli összekötő vasúti híd.</w:t>
      </w:r>
    </w:p>
    <w:p w:rsidR="00067CF6" w:rsidRPr="001A3501" w:rsidRDefault="00067CF6" w:rsidP="00067C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</w:t>
      </w:r>
      <w:r w:rsidRPr="001A4CA8">
        <w:rPr>
          <w:rFonts w:ascii="Arial" w:hAnsi="Arial" w:cs="Arial"/>
          <w:color w:val="404040" w:themeColor="text1" w:themeTint="BF"/>
        </w:rPr>
        <w:t>zegedi vasúti Tisza-híd</w:t>
      </w:r>
      <w:r>
        <w:rPr>
          <w:rFonts w:ascii="Arial" w:hAnsi="Arial" w:cs="Arial"/>
          <w:color w:val="404040" w:themeColor="text1" w:themeTint="BF"/>
        </w:rPr>
        <w:t>.</w:t>
      </w:r>
    </w:p>
    <w:p w:rsidR="00067CF6" w:rsidRPr="00F12009" w:rsidRDefault="00067CF6" w:rsidP="00067C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A Szolnoki vasúti Tisza-híd.</w:t>
      </w:r>
    </w:p>
    <w:p w:rsidR="00067CF6" w:rsidRDefault="00067CF6" w:rsidP="00067CF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Újpesti vasúti híd.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Kinek a felelőssége a Befogadó Nemzeti Támogatás (BNT) rendszerében a közlekedési szolgáltatások biztosítása?</w:t>
      </w:r>
    </w:p>
    <w:p w:rsidR="00067CF6" w:rsidRPr="001A3501" w:rsidRDefault="00067CF6" w:rsidP="00067CF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honvédség kizárólagos feladata.</w:t>
      </w:r>
    </w:p>
    <w:p w:rsidR="00067CF6" w:rsidRPr="001A3501" w:rsidRDefault="00067CF6" w:rsidP="00067CF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rendőrség kizárólagos feladata.</w:t>
      </w:r>
    </w:p>
    <w:p w:rsidR="00067CF6" w:rsidRPr="00F12009" w:rsidRDefault="00067CF6" w:rsidP="00067CF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A honvédség és a honvédelemben részt vevő más szervek feladata.</w:t>
      </w:r>
    </w:p>
    <w:p w:rsidR="00067CF6" w:rsidRDefault="00067CF6" w:rsidP="00067CF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határozható meg egyértelműen a felelősség köre.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foglal magába az RSOM (</w:t>
      </w:r>
      <w:r w:rsidRPr="00815E54">
        <w:rPr>
          <w:rFonts w:ascii="Arial" w:hAnsi="Arial" w:cs="Arial"/>
          <w:b/>
          <w:color w:val="404040" w:themeColor="text1" w:themeTint="BF"/>
        </w:rPr>
        <w:t xml:space="preserve">Reception,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Staging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 xml:space="preserve">,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Onward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Movement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>)</w:t>
      </w:r>
      <w:r>
        <w:rPr>
          <w:rFonts w:ascii="Arial" w:hAnsi="Arial" w:cs="Arial"/>
          <w:b/>
          <w:color w:val="404040" w:themeColor="text1" w:themeTint="BF"/>
        </w:rPr>
        <w:t xml:space="preserve"> tevékenység?</w:t>
      </w:r>
    </w:p>
    <w:p w:rsidR="00067CF6" w:rsidRPr="00F12009" w:rsidRDefault="00067CF6" w:rsidP="00067CF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F12009">
        <w:rPr>
          <w:rFonts w:ascii="Arial" w:hAnsi="Arial" w:cs="Arial"/>
          <w:b/>
          <w:color w:val="404040" w:themeColor="text1" w:themeTint="BF"/>
          <w:u w:val="single"/>
        </w:rPr>
        <w:t>A hadműveleti felvonulást, a fogadást, gyülekeztetést, az alkalmazási területre történő előrevonást.</w:t>
      </w:r>
    </w:p>
    <w:p w:rsidR="00067CF6" w:rsidRDefault="00067CF6" w:rsidP="00067CF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felvonuló erők i</w:t>
      </w:r>
      <w:r w:rsidRPr="003C6C52">
        <w:rPr>
          <w:rFonts w:ascii="Arial" w:hAnsi="Arial" w:cs="Arial"/>
          <w:color w:val="404040" w:themeColor="text1" w:themeTint="BF"/>
        </w:rPr>
        <w:t>nt</w:t>
      </w:r>
      <w:r>
        <w:rPr>
          <w:rFonts w:ascii="Arial" w:hAnsi="Arial" w:cs="Arial"/>
          <w:color w:val="404040" w:themeColor="text1" w:themeTint="BF"/>
        </w:rPr>
        <w:t xml:space="preserve">egrálását, </w:t>
      </w:r>
      <w:proofErr w:type="spellStart"/>
      <w:r>
        <w:rPr>
          <w:rFonts w:ascii="Arial" w:hAnsi="Arial" w:cs="Arial"/>
          <w:color w:val="404040" w:themeColor="text1" w:themeTint="BF"/>
        </w:rPr>
        <w:t>többnemzeti</w:t>
      </w:r>
      <w:proofErr w:type="spellEnd"/>
      <w:r>
        <w:rPr>
          <w:rFonts w:ascii="Arial" w:hAnsi="Arial" w:cs="Arial"/>
          <w:color w:val="404040" w:themeColor="text1" w:themeTint="BF"/>
        </w:rPr>
        <w:t xml:space="preserve"> kötelék létrehozását.</w:t>
      </w:r>
    </w:p>
    <w:p w:rsidR="00067CF6" w:rsidRDefault="00067CF6" w:rsidP="00067CF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Külföldi fegyveres erők határátlépéssel kapcsolatos feladatait.</w:t>
      </w:r>
    </w:p>
    <w:p w:rsidR="00067CF6" w:rsidRDefault="00067CF6" w:rsidP="00067CF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Magyarországra érkező NATO erők ellátásának feladatait.</w:t>
      </w:r>
    </w:p>
    <w:p w:rsidR="00067CF6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921384" w:rsidRDefault="00067CF6" w:rsidP="00067CF6">
      <w:pPr>
        <w:jc w:val="both"/>
        <w:rPr>
          <w:rFonts w:ascii="Arial" w:hAnsi="Arial" w:cs="Arial"/>
          <w:color w:val="404040" w:themeColor="text1" w:themeTint="BF"/>
        </w:rPr>
      </w:pPr>
    </w:p>
    <w:p w:rsidR="00067CF6" w:rsidRPr="001A3501" w:rsidRDefault="00067CF6" w:rsidP="0006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NATO Erők Integráló Elemet (</w:t>
      </w:r>
      <w:r w:rsidRPr="00390D24">
        <w:rPr>
          <w:rFonts w:ascii="Arial" w:hAnsi="Arial" w:cs="Arial"/>
          <w:b/>
          <w:bCs/>
          <w:color w:val="404040" w:themeColor="text1" w:themeTint="BF"/>
          <w:lang w:val="en-GB"/>
        </w:rPr>
        <w:t>NATO FORCE INTEGRATION UNIT</w:t>
      </w:r>
      <w:r>
        <w:rPr>
          <w:rFonts w:ascii="Arial" w:hAnsi="Arial" w:cs="Arial"/>
          <w:b/>
          <w:bCs/>
          <w:color w:val="404040" w:themeColor="text1" w:themeTint="BF"/>
          <w:lang w:val="en-GB"/>
        </w:rPr>
        <w:t xml:space="preserve">- NFIU) </w:t>
      </w:r>
      <w:r w:rsidRPr="00390D24">
        <w:rPr>
          <w:rFonts w:ascii="Arial" w:hAnsi="Arial" w:cs="Arial"/>
          <w:b/>
          <w:color w:val="404040" w:themeColor="text1" w:themeTint="BF"/>
        </w:rPr>
        <w:t>milyen céllal hozták létre Magyarországon?</w:t>
      </w:r>
    </w:p>
    <w:p w:rsidR="00067CF6" w:rsidRPr="00F12009" w:rsidRDefault="00067CF6" w:rsidP="00067CF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bookmarkStart w:id="0" w:name="_GoBack"/>
      <w:r w:rsidRPr="00F12009">
        <w:rPr>
          <w:rFonts w:ascii="Arial" w:hAnsi="Arial" w:cs="Arial"/>
          <w:b/>
          <w:color w:val="404040" w:themeColor="text1" w:themeTint="BF"/>
          <w:u w:val="single"/>
        </w:rPr>
        <w:t>Magyarország szállítási útvonalainak és támogató infrastruktúrájának feltérképezése az alkalmazásra tervezett NATO erők gyors beérkeztetése érdekében.</w:t>
      </w:r>
    </w:p>
    <w:bookmarkEnd w:id="0"/>
    <w:p w:rsidR="00067CF6" w:rsidRPr="001A3501" w:rsidRDefault="00067CF6" w:rsidP="00067CF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Magyarország</w:t>
      </w:r>
      <w:r w:rsidRPr="00390D24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logisztikai rendszerének</w:t>
      </w:r>
      <w:r w:rsidRPr="00390D24">
        <w:rPr>
          <w:rFonts w:ascii="Arial" w:hAnsi="Arial" w:cs="Arial"/>
          <w:color w:val="404040" w:themeColor="text1" w:themeTint="BF"/>
        </w:rPr>
        <w:t xml:space="preserve"> feltérképezése</w:t>
      </w:r>
      <w:r w:rsidRPr="009C19C8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a megfelelő BNT szolgáltatások nyújtása érdekében.</w:t>
      </w:r>
    </w:p>
    <w:p w:rsidR="00067CF6" w:rsidRDefault="00067CF6" w:rsidP="00067CF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Magyarországot érintő biztonsági kihívások figyelemmel kísérése érdekében.</w:t>
      </w:r>
    </w:p>
    <w:p w:rsidR="00067CF6" w:rsidRPr="001A3501" w:rsidRDefault="00067CF6" w:rsidP="00067CF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migrációs válság problémáinak megoldása érdekében.</w:t>
      </w:r>
    </w:p>
    <w:p w:rsidR="00067CF6" w:rsidRDefault="00067CF6" w:rsidP="00067CF6">
      <w:pPr>
        <w:ind w:left="1440"/>
        <w:rPr>
          <w:rFonts w:ascii="Arial" w:hAnsi="Arial" w:cs="Arial"/>
          <w:color w:val="404040" w:themeColor="text1" w:themeTint="BF"/>
        </w:rPr>
      </w:pPr>
    </w:p>
    <w:p w:rsidR="00067CF6" w:rsidRDefault="00067CF6" w:rsidP="00067CF6">
      <w:pPr>
        <w:ind w:left="1440"/>
        <w:rPr>
          <w:rFonts w:ascii="Arial" w:hAnsi="Arial" w:cs="Arial"/>
          <w:color w:val="404040" w:themeColor="text1" w:themeTint="BF"/>
        </w:rPr>
      </w:pPr>
    </w:p>
    <w:p w:rsidR="009541BC" w:rsidRDefault="009541BC"/>
    <w:sectPr w:rsidR="009541BC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2009">
      <w:r>
        <w:separator/>
      </w:r>
    </w:p>
  </w:endnote>
  <w:endnote w:type="continuationSeparator" w:id="0">
    <w:p w:rsidR="00000000" w:rsidRDefault="00F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F12009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F12009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F12009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067CF6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59264" behindDoc="0" locked="0" layoutInCell="1" allowOverlap="1" wp14:anchorId="6C91AEAA" wp14:editId="2BE696A3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067CF6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067CF6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067CF6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F12009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F12009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2009">
      <w:r>
        <w:separator/>
      </w:r>
    </w:p>
  </w:footnote>
  <w:footnote w:type="continuationSeparator" w:id="0">
    <w:p w:rsidR="00000000" w:rsidRDefault="00F1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067CF6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067CF6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067CF6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E5A"/>
    <w:multiLevelType w:val="hybridMultilevel"/>
    <w:tmpl w:val="70FCF6C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05039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263F61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644CC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9189E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FE29FB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5D13B1"/>
    <w:multiLevelType w:val="hybridMultilevel"/>
    <w:tmpl w:val="247E45C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6D5D9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505D2A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2C266A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4E5550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5E"/>
    <w:rsid w:val="00067CF6"/>
    <w:rsid w:val="009541BC"/>
    <w:rsid w:val="00A60C5E"/>
    <w:rsid w:val="00F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7C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7C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7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7C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6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7C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7C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7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7C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6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2756</Characters>
  <Application>Microsoft Office Word</Application>
  <DocSecurity>0</DocSecurity>
  <Lines>22</Lines>
  <Paragraphs>6</Paragraphs>
  <ScaleCrop>false</ScaleCrop>
  <Company>NKE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temesvarik</dc:creator>
  <cp:keywords/>
  <dc:description/>
  <cp:lastModifiedBy>temesvarik</cp:lastModifiedBy>
  <cp:revision>3</cp:revision>
  <dcterms:created xsi:type="dcterms:W3CDTF">2017-03-13T13:33:00Z</dcterms:created>
  <dcterms:modified xsi:type="dcterms:W3CDTF">2017-03-13T13:36:00Z</dcterms:modified>
</cp:coreProperties>
</file>