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7C2AA" w14:textId="065C9E60" w:rsidR="00C165F2" w:rsidRPr="006E09E1" w:rsidRDefault="006E09E1" w:rsidP="006E09E1">
      <w:pPr>
        <w:spacing w:line="276" w:lineRule="auto"/>
        <w:ind w:left="360"/>
        <w:jc w:val="right"/>
        <w:rPr>
          <w:rFonts w:ascii="Verdana" w:hAnsi="Verdana"/>
          <w:i/>
          <w:sz w:val="20"/>
          <w:szCs w:val="20"/>
          <w:vertAlign w:val="superscript"/>
        </w:rPr>
      </w:pPr>
      <w:r w:rsidRPr="006E09E1">
        <w:rPr>
          <w:rFonts w:ascii="Verdana" w:hAnsi="Verdana"/>
          <w:i/>
          <w:sz w:val="20"/>
          <w:szCs w:val="20"/>
        </w:rPr>
        <w:t xml:space="preserve">2. </w:t>
      </w:r>
      <w:r w:rsidR="00C165F2" w:rsidRPr="006E09E1">
        <w:rPr>
          <w:rFonts w:ascii="Verdana" w:hAnsi="Verdana"/>
          <w:i/>
          <w:sz w:val="20"/>
          <w:szCs w:val="20"/>
        </w:rPr>
        <w:t>számú melléklet</w:t>
      </w:r>
      <w:r w:rsidR="00C815BC">
        <w:rPr>
          <w:rStyle w:val="Lbjegyzet-hivatkozs"/>
          <w:rFonts w:ascii="Verdana" w:hAnsi="Verdana"/>
          <w:i/>
          <w:sz w:val="20"/>
          <w:szCs w:val="20"/>
        </w:rPr>
        <w:footnoteReference w:customMarkFollows="1" w:id="1"/>
        <w:t>38</w:t>
      </w:r>
    </w:p>
    <w:p w14:paraId="380676FE" w14:textId="10CD2719" w:rsidR="00975873" w:rsidRPr="006E09E1" w:rsidRDefault="00C165F2" w:rsidP="006E09E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E09E1">
        <w:rPr>
          <w:rFonts w:ascii="Verdana" w:hAnsi="Verdana"/>
          <w:b/>
          <w:sz w:val="20"/>
          <w:szCs w:val="20"/>
        </w:rPr>
        <w:t>P</w:t>
      </w:r>
      <w:r w:rsidR="006E09E1">
        <w:rPr>
          <w:rFonts w:ascii="Verdana" w:hAnsi="Verdana"/>
          <w:b/>
          <w:sz w:val="20"/>
          <w:szCs w:val="20"/>
        </w:rPr>
        <w:t>UBLIKÁCIÓS PONTÉRTÉK TÁBLÁZAT</w:t>
      </w:r>
    </w:p>
    <w:p w14:paraId="6B0FB90D" w14:textId="77777777" w:rsidR="00975873" w:rsidRPr="006E09E1" w:rsidRDefault="00975873" w:rsidP="0097587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270"/>
        <w:gridCol w:w="1333"/>
        <w:gridCol w:w="1252"/>
        <w:gridCol w:w="1207"/>
      </w:tblGrid>
      <w:tr w:rsidR="00975873" w:rsidRPr="006E09E1" w14:paraId="1DA54BF0" w14:textId="77777777" w:rsidTr="00684A43">
        <w:trPr>
          <w:cantSplit/>
          <w:trHeight w:val="433"/>
        </w:trPr>
        <w:tc>
          <w:tcPr>
            <w:tcW w:w="5270" w:type="dxa"/>
            <w:tcBorders>
              <w:bottom w:val="single" w:sz="4" w:space="0" w:color="auto"/>
            </w:tcBorders>
          </w:tcPr>
          <w:p w14:paraId="553B0C33" w14:textId="77777777" w:rsidR="00975873" w:rsidRPr="006E09E1" w:rsidRDefault="00975873" w:rsidP="00741EB7">
            <w:pPr>
              <w:jc w:val="center"/>
              <w:rPr>
                <w:rFonts w:ascii="Verdana" w:hAnsi="Verdana" w:cs="Calibri"/>
                <w:b/>
                <w:position w:val="-34"/>
                <w:sz w:val="18"/>
                <w:szCs w:val="18"/>
              </w:rPr>
            </w:pPr>
            <w:r w:rsidRPr="006E09E1">
              <w:rPr>
                <w:rFonts w:ascii="Verdana" w:hAnsi="Verdana" w:cs="Calibri"/>
                <w:b/>
                <w:position w:val="-34"/>
                <w:sz w:val="18"/>
                <w:szCs w:val="18"/>
              </w:rPr>
              <w:t>A publikáció típusa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554FF0B2" w14:textId="48459438" w:rsidR="00975873" w:rsidRPr="006E09E1" w:rsidRDefault="00975873" w:rsidP="00741EB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Pontérték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76D1B347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Részvételi arány (%)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65D7AA18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Pontszám</w:t>
            </w:r>
          </w:p>
        </w:tc>
      </w:tr>
      <w:tr w:rsidR="005A14B4" w:rsidRPr="006E09E1" w14:paraId="59B69E0C" w14:textId="77777777" w:rsidTr="002304C4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16B" w14:textId="77777777" w:rsidR="005A14B4" w:rsidRPr="006E09E1" w:rsidRDefault="005A14B4" w:rsidP="00741EB7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Könyv</w:t>
            </w:r>
          </w:p>
          <w:p w14:paraId="0AC8F048" w14:textId="3053F96B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Lektorált könyv, tankönyv, jegyzet (online is)</w:t>
            </w:r>
          </w:p>
        </w:tc>
      </w:tr>
      <w:tr w:rsidR="00975873" w:rsidRPr="006E09E1" w14:paraId="66034F71" w14:textId="77777777" w:rsidTr="00684A43"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14:paraId="4DDA0C6C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könyv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11B71D0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12 pont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4EA0596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0E54135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75873" w:rsidRPr="006E09E1" w14:paraId="1BD8F702" w14:textId="77777777" w:rsidTr="00684A43">
        <w:tc>
          <w:tcPr>
            <w:tcW w:w="5270" w:type="dxa"/>
            <w:tcBorders>
              <w:top w:val="single" w:sz="4" w:space="0" w:color="auto"/>
            </w:tcBorders>
          </w:tcPr>
          <w:p w14:paraId="280B7CF1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könyvfejezet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5BC4E9B0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2C45F15C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124929E5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A62E5C" w:rsidRPr="006E09E1" w14:paraId="476F4C5A" w14:textId="77777777" w:rsidTr="00684A43">
        <w:tc>
          <w:tcPr>
            <w:tcW w:w="5270" w:type="dxa"/>
          </w:tcPr>
          <w:p w14:paraId="5D32A69D" w14:textId="629E3917" w:rsidR="00A62E5C" w:rsidRPr="006E09E1" w:rsidRDefault="00A62E5C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tankönyv</w:t>
            </w:r>
          </w:p>
        </w:tc>
        <w:tc>
          <w:tcPr>
            <w:tcW w:w="1333" w:type="dxa"/>
          </w:tcPr>
          <w:p w14:paraId="7B2EB730" w14:textId="1A001641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8</w:t>
            </w:r>
            <w:r w:rsidR="0074519B" w:rsidRPr="006E09E1">
              <w:rPr>
                <w:rFonts w:ascii="Verdana" w:hAnsi="Verdana"/>
                <w:sz w:val="18"/>
                <w:szCs w:val="18"/>
              </w:rPr>
              <w:t xml:space="preserve"> pont</w:t>
            </w:r>
          </w:p>
        </w:tc>
        <w:tc>
          <w:tcPr>
            <w:tcW w:w="1252" w:type="dxa"/>
          </w:tcPr>
          <w:p w14:paraId="4A36AAB1" w14:textId="77777777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E3F24B0" w14:textId="77777777" w:rsidR="00A62E5C" w:rsidRPr="006E09E1" w:rsidRDefault="00A62E5C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A62E5C" w:rsidRPr="006E09E1" w14:paraId="7779B6B3" w14:textId="77777777" w:rsidTr="00684A43">
        <w:tc>
          <w:tcPr>
            <w:tcW w:w="5270" w:type="dxa"/>
          </w:tcPr>
          <w:p w14:paraId="278FCDE3" w14:textId="1E921C42" w:rsidR="00A62E5C" w:rsidRPr="006E09E1" w:rsidRDefault="00A62E5C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tankönyvfejezet</w:t>
            </w:r>
          </w:p>
        </w:tc>
        <w:tc>
          <w:tcPr>
            <w:tcW w:w="1333" w:type="dxa"/>
          </w:tcPr>
          <w:p w14:paraId="52DA3642" w14:textId="780B972A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5</w:t>
            </w:r>
            <w:r w:rsidR="0074519B" w:rsidRPr="006E09E1">
              <w:rPr>
                <w:rFonts w:ascii="Verdana" w:hAnsi="Verdana"/>
                <w:sz w:val="18"/>
                <w:szCs w:val="18"/>
              </w:rPr>
              <w:t xml:space="preserve"> pont</w:t>
            </w:r>
          </w:p>
        </w:tc>
        <w:tc>
          <w:tcPr>
            <w:tcW w:w="1252" w:type="dxa"/>
          </w:tcPr>
          <w:p w14:paraId="1860760B" w14:textId="77777777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79D4555" w14:textId="77777777" w:rsidR="00A62E5C" w:rsidRPr="006E09E1" w:rsidRDefault="00A62E5C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A62E5C" w:rsidRPr="006E09E1" w14:paraId="631EFD1B" w14:textId="77777777" w:rsidTr="00684A43">
        <w:tc>
          <w:tcPr>
            <w:tcW w:w="5270" w:type="dxa"/>
          </w:tcPr>
          <w:p w14:paraId="4150F4A9" w14:textId="4BEF7442" w:rsidR="00A62E5C" w:rsidRPr="006E09E1" w:rsidRDefault="00A62E5C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jegyzet</w:t>
            </w:r>
          </w:p>
        </w:tc>
        <w:tc>
          <w:tcPr>
            <w:tcW w:w="1333" w:type="dxa"/>
          </w:tcPr>
          <w:p w14:paraId="59C6CF82" w14:textId="19A70A80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</w:t>
            </w:r>
            <w:r w:rsidR="0074519B" w:rsidRPr="006E09E1">
              <w:rPr>
                <w:rFonts w:ascii="Verdana" w:hAnsi="Verdana"/>
                <w:sz w:val="18"/>
                <w:szCs w:val="18"/>
              </w:rPr>
              <w:t xml:space="preserve"> pont</w:t>
            </w:r>
          </w:p>
        </w:tc>
        <w:tc>
          <w:tcPr>
            <w:tcW w:w="1252" w:type="dxa"/>
          </w:tcPr>
          <w:p w14:paraId="3B139F72" w14:textId="77777777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AD89D7F" w14:textId="77777777" w:rsidR="00A62E5C" w:rsidRPr="006E09E1" w:rsidRDefault="00A62E5C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75873" w:rsidRPr="006E09E1" w14:paraId="7360CB8C" w14:textId="77777777" w:rsidTr="00684A43">
        <w:tc>
          <w:tcPr>
            <w:tcW w:w="5270" w:type="dxa"/>
          </w:tcPr>
          <w:p w14:paraId="6D88BFC5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könyv</w:t>
            </w:r>
          </w:p>
        </w:tc>
        <w:tc>
          <w:tcPr>
            <w:tcW w:w="1333" w:type="dxa"/>
          </w:tcPr>
          <w:p w14:paraId="3231E3AD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8 pont</w:t>
            </w:r>
          </w:p>
        </w:tc>
        <w:tc>
          <w:tcPr>
            <w:tcW w:w="1252" w:type="dxa"/>
          </w:tcPr>
          <w:p w14:paraId="3EF8281C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1277FDB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75873" w:rsidRPr="006E09E1" w14:paraId="35B419FE" w14:textId="77777777" w:rsidTr="00684A43">
        <w:tc>
          <w:tcPr>
            <w:tcW w:w="5270" w:type="dxa"/>
          </w:tcPr>
          <w:p w14:paraId="636DB5A4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könyvfejezet</w:t>
            </w:r>
          </w:p>
        </w:tc>
        <w:tc>
          <w:tcPr>
            <w:tcW w:w="1333" w:type="dxa"/>
          </w:tcPr>
          <w:p w14:paraId="02DE311E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14:paraId="210F0BE4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947E1F3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75873" w:rsidRPr="006E09E1" w14:paraId="0AD5CAB8" w14:textId="77777777" w:rsidTr="00684A43">
        <w:tc>
          <w:tcPr>
            <w:tcW w:w="5270" w:type="dxa"/>
            <w:tcBorders>
              <w:bottom w:val="single" w:sz="4" w:space="0" w:color="auto"/>
            </w:tcBorders>
          </w:tcPr>
          <w:p w14:paraId="595602A2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tankönyv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3AFE721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1E42B482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001398B3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A62E5C" w:rsidRPr="006E09E1" w14:paraId="3C01BBED" w14:textId="77777777" w:rsidTr="00684A43">
        <w:tc>
          <w:tcPr>
            <w:tcW w:w="5270" w:type="dxa"/>
            <w:tcBorders>
              <w:bottom w:val="single" w:sz="4" w:space="0" w:color="auto"/>
            </w:tcBorders>
          </w:tcPr>
          <w:p w14:paraId="3193B985" w14:textId="3980216B" w:rsidR="00A62E5C" w:rsidRPr="006E09E1" w:rsidRDefault="00A62E5C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tankönyvfejezet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B40F0CC" w14:textId="0C75B004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</w:t>
            </w:r>
            <w:r w:rsidR="0074519B" w:rsidRPr="006E09E1">
              <w:rPr>
                <w:rFonts w:ascii="Verdana" w:hAnsi="Verdana"/>
                <w:sz w:val="18"/>
                <w:szCs w:val="18"/>
              </w:rPr>
              <w:t xml:space="preserve">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5626E8A" w14:textId="77777777" w:rsidR="00A62E5C" w:rsidRPr="006E09E1" w:rsidRDefault="00A62E5C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3C379952" w14:textId="77777777" w:rsidR="00A62E5C" w:rsidRPr="006E09E1" w:rsidRDefault="00A62E5C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75873" w:rsidRPr="006E09E1" w14:paraId="107126AA" w14:textId="77777777" w:rsidTr="00684A43">
        <w:tc>
          <w:tcPr>
            <w:tcW w:w="5270" w:type="dxa"/>
            <w:tcBorders>
              <w:bottom w:val="single" w:sz="4" w:space="0" w:color="auto"/>
            </w:tcBorders>
          </w:tcPr>
          <w:p w14:paraId="46CEB775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jegyzet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360D6FF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524AD95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B2408C4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0ED6FAA9" w14:textId="77777777" w:rsidTr="002D1DF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727" w14:textId="77777777" w:rsidR="005A14B4" w:rsidRPr="006E09E1" w:rsidRDefault="005A14B4" w:rsidP="00741EB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Folyóiratcikk</w:t>
            </w:r>
          </w:p>
          <w:p w14:paraId="700F1CF6" w14:textId="796BCE78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Külföldön megjelenő idegen nyelvű lektorált folyóiratban</w:t>
            </w:r>
          </w:p>
        </w:tc>
      </w:tr>
      <w:tr w:rsidR="00975873" w:rsidRPr="006E09E1" w14:paraId="513506C9" w14:textId="77777777" w:rsidTr="00684A43">
        <w:tc>
          <w:tcPr>
            <w:tcW w:w="5270" w:type="dxa"/>
            <w:tcBorders>
              <w:top w:val="single" w:sz="4" w:space="0" w:color="auto"/>
            </w:tcBorders>
          </w:tcPr>
          <w:p w14:paraId="685AF172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MTA A-B kategóriás folyóiratban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03ED8A45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4ADE231A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46F57277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75873" w:rsidRPr="006E09E1" w14:paraId="12F80764" w14:textId="77777777" w:rsidTr="00684A43">
        <w:tc>
          <w:tcPr>
            <w:tcW w:w="5270" w:type="dxa"/>
          </w:tcPr>
          <w:p w14:paraId="7A5238C3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 xml:space="preserve">MTA C-D kategóriás folyóiratban </w:t>
            </w:r>
          </w:p>
        </w:tc>
        <w:tc>
          <w:tcPr>
            <w:tcW w:w="1333" w:type="dxa"/>
          </w:tcPr>
          <w:p w14:paraId="3F5898AF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14:paraId="44E6578D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3B99E3A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975873" w:rsidRPr="006E09E1" w14:paraId="410580A5" w14:textId="77777777" w:rsidTr="00684A43">
        <w:tc>
          <w:tcPr>
            <w:tcW w:w="5270" w:type="dxa"/>
          </w:tcPr>
          <w:p w14:paraId="50404585" w14:textId="77777777" w:rsidR="00975873" w:rsidRPr="006E09E1" w:rsidRDefault="00975873" w:rsidP="00741EB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Egyéb idegennyelvű szakmai folyóiratban</w:t>
            </w:r>
          </w:p>
        </w:tc>
        <w:tc>
          <w:tcPr>
            <w:tcW w:w="1333" w:type="dxa"/>
          </w:tcPr>
          <w:p w14:paraId="4CB7D004" w14:textId="209445E1" w:rsidR="00975873" w:rsidRPr="006E09E1" w:rsidRDefault="0042461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3</w:t>
            </w:r>
            <w:r w:rsidR="00975873" w:rsidRPr="006E09E1">
              <w:rPr>
                <w:rFonts w:ascii="Verdana" w:hAnsi="Verdana"/>
                <w:sz w:val="18"/>
                <w:szCs w:val="18"/>
              </w:rPr>
              <w:t xml:space="preserve"> pont</w:t>
            </w:r>
          </w:p>
        </w:tc>
        <w:tc>
          <w:tcPr>
            <w:tcW w:w="1252" w:type="dxa"/>
          </w:tcPr>
          <w:p w14:paraId="42B3F4FB" w14:textId="77777777" w:rsidR="00975873" w:rsidRPr="006E09E1" w:rsidRDefault="00975873" w:rsidP="00741E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CCA1E9F" w14:textId="77777777" w:rsidR="00975873" w:rsidRPr="006E09E1" w:rsidRDefault="00975873" w:rsidP="00741EB7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7DDB6BC7" w14:textId="77777777" w:rsidTr="00684A43">
        <w:trPr>
          <w:trHeight w:val="384"/>
        </w:trPr>
        <w:tc>
          <w:tcPr>
            <w:tcW w:w="9062" w:type="dxa"/>
            <w:gridSpan w:val="4"/>
            <w:vAlign w:val="center"/>
          </w:tcPr>
          <w:p w14:paraId="64A08A02" w14:textId="74B353B1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lastRenderedPageBreak/>
              <w:t>Hazai megjelenésű lektorált folyóiratban</w:t>
            </w:r>
          </w:p>
        </w:tc>
      </w:tr>
      <w:tr w:rsidR="00D70BFF" w:rsidRPr="006E09E1" w14:paraId="793E6752" w14:textId="77777777" w:rsidTr="00D70BFF">
        <w:tc>
          <w:tcPr>
            <w:tcW w:w="5270" w:type="dxa"/>
          </w:tcPr>
          <w:p w14:paraId="10228098" w14:textId="03095511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MTA A-B kategóriás folyóiratban</w:t>
            </w:r>
          </w:p>
        </w:tc>
        <w:tc>
          <w:tcPr>
            <w:tcW w:w="1333" w:type="dxa"/>
          </w:tcPr>
          <w:p w14:paraId="16ABF12E" w14:textId="18111797" w:rsidR="00D70BFF" w:rsidRPr="006E09E1" w:rsidDel="00424613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14:paraId="5D5040C2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AD14484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43E07707" w14:textId="77777777" w:rsidTr="00D70BFF">
        <w:tc>
          <w:tcPr>
            <w:tcW w:w="5270" w:type="dxa"/>
          </w:tcPr>
          <w:p w14:paraId="314C8AD1" w14:textId="62C2A7FD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MTA C-D kategóriás folyóiratban</w:t>
            </w:r>
          </w:p>
        </w:tc>
        <w:tc>
          <w:tcPr>
            <w:tcW w:w="1333" w:type="dxa"/>
          </w:tcPr>
          <w:p w14:paraId="607632A4" w14:textId="60B3853A" w:rsidR="00D70BFF" w:rsidRPr="006E09E1" w:rsidDel="00424613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14:paraId="318198B1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3CB9358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70420567" w14:textId="77777777" w:rsidTr="00D70BFF">
        <w:tc>
          <w:tcPr>
            <w:tcW w:w="5270" w:type="dxa"/>
          </w:tcPr>
          <w:p w14:paraId="682675BE" w14:textId="620AE69F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egyéb szakmai folyóiratban</w:t>
            </w:r>
          </w:p>
        </w:tc>
        <w:tc>
          <w:tcPr>
            <w:tcW w:w="1333" w:type="dxa"/>
          </w:tcPr>
          <w:p w14:paraId="267FF6C8" w14:textId="573E58D2" w:rsidR="00D70BFF" w:rsidRPr="006E09E1" w:rsidDel="00424613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14:paraId="162B1AB2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EABCF72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51997728" w14:textId="77777777" w:rsidTr="00D70BFF">
        <w:tc>
          <w:tcPr>
            <w:tcW w:w="5270" w:type="dxa"/>
          </w:tcPr>
          <w:p w14:paraId="3D4C8A22" w14:textId="0DE2622F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MTA A-B kategóriás folyóiratban</w:t>
            </w:r>
          </w:p>
        </w:tc>
        <w:tc>
          <w:tcPr>
            <w:tcW w:w="1333" w:type="dxa"/>
          </w:tcPr>
          <w:p w14:paraId="3C5C1996" w14:textId="40DD5C26" w:rsidR="00D70BFF" w:rsidRPr="006E09E1" w:rsidDel="00424613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14:paraId="344E642A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E655C7A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4DCA4BC4" w14:textId="77777777" w:rsidTr="00D70BFF">
        <w:tc>
          <w:tcPr>
            <w:tcW w:w="5270" w:type="dxa"/>
          </w:tcPr>
          <w:p w14:paraId="0A3CB66D" w14:textId="580AB971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MTA C-D kategóriás folyóiratban</w:t>
            </w:r>
          </w:p>
        </w:tc>
        <w:tc>
          <w:tcPr>
            <w:tcW w:w="1333" w:type="dxa"/>
          </w:tcPr>
          <w:p w14:paraId="562F3A8E" w14:textId="2E78FD24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14:paraId="6CE633F2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663CD5D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49C9C229" w14:textId="77777777" w:rsidTr="00D70BFF">
        <w:tc>
          <w:tcPr>
            <w:tcW w:w="5270" w:type="dxa"/>
          </w:tcPr>
          <w:p w14:paraId="4B981571" w14:textId="52C35086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 nyelvű egyéb szakmai folyóiratban</w:t>
            </w:r>
          </w:p>
        </w:tc>
        <w:tc>
          <w:tcPr>
            <w:tcW w:w="1333" w:type="dxa"/>
          </w:tcPr>
          <w:p w14:paraId="247B779B" w14:textId="29F4FB00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14:paraId="2FA829D6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159B6E1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566368EA" w14:textId="77777777" w:rsidTr="00684A43">
        <w:trPr>
          <w:trHeight w:val="350"/>
        </w:trPr>
        <w:tc>
          <w:tcPr>
            <w:tcW w:w="9062" w:type="dxa"/>
            <w:gridSpan w:val="4"/>
            <w:vAlign w:val="center"/>
          </w:tcPr>
          <w:p w14:paraId="4178E7DA" w14:textId="323AF3D4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Q-s közlemények</w:t>
            </w:r>
          </w:p>
        </w:tc>
      </w:tr>
      <w:tr w:rsidR="00D70BFF" w:rsidRPr="006E09E1" w14:paraId="4630DDB3" w14:textId="77777777" w:rsidTr="00D70BFF">
        <w:tc>
          <w:tcPr>
            <w:tcW w:w="5270" w:type="dxa"/>
          </w:tcPr>
          <w:p w14:paraId="5E94E622" w14:textId="188063A5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Q1-Q2 kategóriás</w:t>
            </w:r>
          </w:p>
        </w:tc>
        <w:tc>
          <w:tcPr>
            <w:tcW w:w="1333" w:type="dxa"/>
          </w:tcPr>
          <w:p w14:paraId="114D897C" w14:textId="107B7E0C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8 pont</w:t>
            </w:r>
          </w:p>
        </w:tc>
        <w:tc>
          <w:tcPr>
            <w:tcW w:w="1252" w:type="dxa"/>
          </w:tcPr>
          <w:p w14:paraId="66A0196F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6FCAACA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341C3838" w14:textId="77777777" w:rsidTr="00D70BFF">
        <w:tc>
          <w:tcPr>
            <w:tcW w:w="5270" w:type="dxa"/>
          </w:tcPr>
          <w:p w14:paraId="27702CB5" w14:textId="6C9F4250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 xml:space="preserve">Q3-Q4 kategóriás </w:t>
            </w:r>
          </w:p>
        </w:tc>
        <w:tc>
          <w:tcPr>
            <w:tcW w:w="1333" w:type="dxa"/>
          </w:tcPr>
          <w:p w14:paraId="156FD24E" w14:textId="34BFDA7E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</w:tcPr>
          <w:p w14:paraId="7DE3B6CD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3E8C6B8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08BA7144" w14:textId="77777777" w:rsidTr="006D1098">
        <w:tc>
          <w:tcPr>
            <w:tcW w:w="9062" w:type="dxa"/>
            <w:gridSpan w:val="4"/>
          </w:tcPr>
          <w:p w14:paraId="3B390D9E" w14:textId="77777777" w:rsidR="005A14B4" w:rsidRPr="006E09E1" w:rsidRDefault="005A14B4" w:rsidP="00D70BF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Konferencia</w:t>
            </w:r>
          </w:p>
          <w:p w14:paraId="2D21E77D" w14:textId="16CC2A36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Nemzetközi szakmai konferencia kiadványban megjelent (online is)</w:t>
            </w:r>
          </w:p>
        </w:tc>
      </w:tr>
      <w:tr w:rsidR="00D70BFF" w:rsidRPr="006E09E1" w14:paraId="466BB1BB" w14:textId="77777777" w:rsidTr="00D70BFF">
        <w:tc>
          <w:tcPr>
            <w:tcW w:w="5270" w:type="dxa"/>
          </w:tcPr>
          <w:p w14:paraId="362977C4" w14:textId="311D1108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Lektorált konferenciaközleményben idegen nyelven megjelent előadás</w:t>
            </w:r>
          </w:p>
        </w:tc>
        <w:tc>
          <w:tcPr>
            <w:tcW w:w="1333" w:type="dxa"/>
          </w:tcPr>
          <w:p w14:paraId="6FE471CB" w14:textId="43231EB2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14:paraId="29EE5F8D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8D45FCB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77B007E7" w14:textId="77777777" w:rsidTr="00D70BFF">
        <w:tc>
          <w:tcPr>
            <w:tcW w:w="5270" w:type="dxa"/>
          </w:tcPr>
          <w:p w14:paraId="2F8C9B5F" w14:textId="355D74BF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Nem lektorált konferenciaközleményben idegen nyelven megjelent előadás</w:t>
            </w:r>
          </w:p>
        </w:tc>
        <w:tc>
          <w:tcPr>
            <w:tcW w:w="1333" w:type="dxa"/>
          </w:tcPr>
          <w:p w14:paraId="40314E46" w14:textId="5D54944F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14:paraId="3E94A733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7DF2C36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0FE4ACCE" w14:textId="77777777" w:rsidTr="00D70BFF">
        <w:tc>
          <w:tcPr>
            <w:tcW w:w="5270" w:type="dxa"/>
          </w:tcPr>
          <w:p w14:paraId="5CD6A720" w14:textId="10CA7B23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absztrakt/poszter</w:t>
            </w:r>
          </w:p>
        </w:tc>
        <w:tc>
          <w:tcPr>
            <w:tcW w:w="1333" w:type="dxa"/>
          </w:tcPr>
          <w:p w14:paraId="31D64D18" w14:textId="42E2986D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14:paraId="05585CBA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9E9F83B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D70BFF" w:rsidRPr="006E09E1" w14:paraId="30985CD7" w14:textId="77777777" w:rsidTr="00D70BFF">
        <w:tc>
          <w:tcPr>
            <w:tcW w:w="5270" w:type="dxa"/>
          </w:tcPr>
          <w:p w14:paraId="3C27B8FC" w14:textId="09FE559B" w:rsidR="00D70BFF" w:rsidRPr="006E09E1" w:rsidRDefault="00D70BFF" w:rsidP="00D70B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nyelvű, írásban megjelent korreferátum</w:t>
            </w:r>
          </w:p>
        </w:tc>
        <w:tc>
          <w:tcPr>
            <w:tcW w:w="1333" w:type="dxa"/>
          </w:tcPr>
          <w:p w14:paraId="5AF05D1C" w14:textId="7D26E423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14:paraId="5230D28A" w14:textId="77777777" w:rsidR="00D70BFF" w:rsidRPr="006E09E1" w:rsidRDefault="00D70BFF" w:rsidP="00D70B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609CA08" w14:textId="77777777" w:rsidR="00D70BFF" w:rsidRPr="006E09E1" w:rsidRDefault="00D70BFF" w:rsidP="00D70BFF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4EEEAEC5" w14:textId="77777777" w:rsidTr="00684A43">
        <w:trPr>
          <w:trHeight w:val="353"/>
        </w:trPr>
        <w:tc>
          <w:tcPr>
            <w:tcW w:w="9062" w:type="dxa"/>
            <w:gridSpan w:val="4"/>
            <w:vAlign w:val="center"/>
          </w:tcPr>
          <w:p w14:paraId="422CE234" w14:textId="78FBB201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Hazai szakmai konferencia kiadványban megjelent (online is)</w:t>
            </w:r>
          </w:p>
        </w:tc>
      </w:tr>
      <w:tr w:rsidR="005A14B4" w:rsidRPr="006E09E1" w14:paraId="05EED7EA" w14:textId="77777777" w:rsidTr="00D70BFF">
        <w:tc>
          <w:tcPr>
            <w:tcW w:w="5270" w:type="dxa"/>
          </w:tcPr>
          <w:p w14:paraId="624D6CF2" w14:textId="0F1B7D3F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 xml:space="preserve">Idegen nyelvű előadás </w:t>
            </w:r>
          </w:p>
        </w:tc>
        <w:tc>
          <w:tcPr>
            <w:tcW w:w="1333" w:type="dxa"/>
          </w:tcPr>
          <w:p w14:paraId="4F59789F" w14:textId="2CA0A3B1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14:paraId="36755D81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F90ED5D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4F073110" w14:textId="77777777" w:rsidTr="00D70BFF">
        <w:tc>
          <w:tcPr>
            <w:tcW w:w="5270" w:type="dxa"/>
          </w:tcPr>
          <w:p w14:paraId="02E632A7" w14:textId="29B493EB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Saját nyelvű előadás</w:t>
            </w:r>
          </w:p>
        </w:tc>
        <w:tc>
          <w:tcPr>
            <w:tcW w:w="1333" w:type="dxa"/>
          </w:tcPr>
          <w:p w14:paraId="5431F022" w14:textId="0F9B7750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14:paraId="1AD61C6D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30D4470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3A00B0CE" w14:textId="77777777" w:rsidTr="00D70BFF">
        <w:tc>
          <w:tcPr>
            <w:tcW w:w="5270" w:type="dxa"/>
          </w:tcPr>
          <w:p w14:paraId="525644E6" w14:textId="5A3D02D7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Idegen nyelvű absztrakt/poszter</w:t>
            </w:r>
          </w:p>
        </w:tc>
        <w:tc>
          <w:tcPr>
            <w:tcW w:w="1333" w:type="dxa"/>
          </w:tcPr>
          <w:p w14:paraId="529E0638" w14:textId="71A2D695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14:paraId="136163F2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A43E6F9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47093399" w14:textId="77777777" w:rsidTr="00D70BFF">
        <w:tc>
          <w:tcPr>
            <w:tcW w:w="5270" w:type="dxa"/>
          </w:tcPr>
          <w:p w14:paraId="580D98C2" w14:textId="470D4C3F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Saját nyelvű absztakt/poszter</w:t>
            </w:r>
          </w:p>
        </w:tc>
        <w:tc>
          <w:tcPr>
            <w:tcW w:w="1333" w:type="dxa"/>
          </w:tcPr>
          <w:p w14:paraId="1CAA3FD1" w14:textId="6432FAA8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0,5 pont</w:t>
            </w:r>
          </w:p>
        </w:tc>
        <w:tc>
          <w:tcPr>
            <w:tcW w:w="1252" w:type="dxa"/>
          </w:tcPr>
          <w:p w14:paraId="4A5EF9A2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89BAB58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03E49CA9" w14:textId="77777777" w:rsidTr="00684A43">
        <w:trPr>
          <w:trHeight w:val="356"/>
        </w:trPr>
        <w:tc>
          <w:tcPr>
            <w:tcW w:w="9062" w:type="dxa"/>
            <w:gridSpan w:val="4"/>
            <w:vAlign w:val="center"/>
          </w:tcPr>
          <w:p w14:paraId="5448B214" w14:textId="7643F0ED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Pályázat</w:t>
            </w:r>
          </w:p>
        </w:tc>
      </w:tr>
      <w:tr w:rsidR="005A14B4" w:rsidRPr="006E09E1" w14:paraId="095F9D2F" w14:textId="77777777" w:rsidTr="00D70BFF">
        <w:tc>
          <w:tcPr>
            <w:tcW w:w="5270" w:type="dxa"/>
          </w:tcPr>
          <w:p w14:paraId="0F7A11B8" w14:textId="7DD38398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 xml:space="preserve">Nemzetközi (idegen nyelvű) tudományos pályázat elnyerése </w:t>
            </w:r>
          </w:p>
        </w:tc>
        <w:tc>
          <w:tcPr>
            <w:tcW w:w="1333" w:type="dxa"/>
          </w:tcPr>
          <w:p w14:paraId="590667DB" w14:textId="366C61B8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14:paraId="65CB163F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B2158FC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41DCC25B" w14:textId="77777777" w:rsidTr="00D70BFF">
        <w:tc>
          <w:tcPr>
            <w:tcW w:w="5270" w:type="dxa"/>
          </w:tcPr>
          <w:p w14:paraId="43BF26F4" w14:textId="76EDA14A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Országos szintű tudományos pályázaton való részvétel (1-3. helyezett)</w:t>
            </w:r>
          </w:p>
        </w:tc>
        <w:tc>
          <w:tcPr>
            <w:tcW w:w="1333" w:type="dxa"/>
          </w:tcPr>
          <w:p w14:paraId="17463FFA" w14:textId="15517EBC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14:paraId="7D110B6B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1F01184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14FDDA1A" w14:textId="77777777" w:rsidTr="00D70BFF">
        <w:tc>
          <w:tcPr>
            <w:tcW w:w="5270" w:type="dxa"/>
          </w:tcPr>
          <w:p w14:paraId="19B30D53" w14:textId="7277A6AB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Egyetemi szintű tudományos pályázaton részvétel (1. helyezett)</w:t>
            </w:r>
          </w:p>
        </w:tc>
        <w:tc>
          <w:tcPr>
            <w:tcW w:w="1333" w:type="dxa"/>
          </w:tcPr>
          <w:p w14:paraId="0512F116" w14:textId="7341ED0C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14:paraId="42B79ADB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8BC9070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</w:tbl>
    <w:p w14:paraId="3C37DF15" w14:textId="2A6555A6" w:rsidR="00C815BC" w:rsidRPr="006E09E1" w:rsidRDefault="00C815BC" w:rsidP="00C815BC">
      <w:pPr>
        <w:tabs>
          <w:tab w:val="left" w:pos="5383"/>
          <w:tab w:val="left" w:pos="6716"/>
          <w:tab w:val="left" w:pos="7968"/>
        </w:tabs>
        <w:rPr>
          <w:rFonts w:ascii="Verdana" w:hAnsi="Verdana"/>
          <w:b/>
          <w:color w:val="FF0000"/>
          <w:sz w:val="18"/>
          <w:szCs w:val="18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270"/>
        <w:gridCol w:w="1333"/>
        <w:gridCol w:w="1252"/>
        <w:gridCol w:w="1207"/>
      </w:tblGrid>
      <w:tr w:rsidR="005A14B4" w:rsidRPr="006E09E1" w14:paraId="1AEA490B" w14:textId="77777777" w:rsidTr="00684A43">
        <w:trPr>
          <w:trHeight w:val="352"/>
        </w:trPr>
        <w:tc>
          <w:tcPr>
            <w:tcW w:w="9062" w:type="dxa"/>
            <w:gridSpan w:val="4"/>
            <w:vAlign w:val="center"/>
          </w:tcPr>
          <w:p w14:paraId="319E247B" w14:textId="6E38F4C6" w:rsidR="005A14B4" w:rsidRPr="006E09E1" w:rsidRDefault="005A14B4" w:rsidP="00684A4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E09E1">
              <w:rPr>
                <w:rFonts w:ascii="Verdana" w:hAnsi="Verdana"/>
                <w:b/>
                <w:sz w:val="18"/>
                <w:szCs w:val="18"/>
              </w:rPr>
              <w:t>Egyéb tudományos tevékenység</w:t>
            </w:r>
          </w:p>
        </w:tc>
      </w:tr>
      <w:tr w:rsidR="005A14B4" w:rsidRPr="006E09E1" w14:paraId="3D3F8FA2" w14:textId="77777777" w:rsidTr="00D70BFF">
        <w:tc>
          <w:tcPr>
            <w:tcW w:w="5270" w:type="dxa"/>
          </w:tcPr>
          <w:p w14:paraId="30F304D6" w14:textId="31A8B4CE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Külföldi szabadalom</w:t>
            </w:r>
          </w:p>
        </w:tc>
        <w:tc>
          <w:tcPr>
            <w:tcW w:w="1333" w:type="dxa"/>
          </w:tcPr>
          <w:p w14:paraId="760D5EE7" w14:textId="302D0693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</w:tcPr>
          <w:p w14:paraId="79FEC9F6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E96E0EC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626C525A" w14:textId="77777777" w:rsidTr="00D70BFF">
        <w:tc>
          <w:tcPr>
            <w:tcW w:w="5270" w:type="dxa"/>
          </w:tcPr>
          <w:p w14:paraId="59F8AC23" w14:textId="4A61F0AC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Alkotás, szabadalom alapján ipari gyártás</w:t>
            </w:r>
          </w:p>
        </w:tc>
        <w:tc>
          <w:tcPr>
            <w:tcW w:w="1333" w:type="dxa"/>
          </w:tcPr>
          <w:p w14:paraId="33F08EA3" w14:textId="2A5AC3F6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14:paraId="2E9CC77A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F9D5901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5A14B4" w:rsidRPr="006E09E1" w14:paraId="2C1153BF" w14:textId="77777777" w:rsidTr="00D70BFF">
        <w:tc>
          <w:tcPr>
            <w:tcW w:w="5270" w:type="dxa"/>
          </w:tcPr>
          <w:p w14:paraId="75B09D49" w14:textId="771C8729" w:rsidR="005A14B4" w:rsidRPr="006E09E1" w:rsidRDefault="005A14B4" w:rsidP="005A14B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Magyarországon megadott szabadalom</w:t>
            </w:r>
          </w:p>
        </w:tc>
        <w:tc>
          <w:tcPr>
            <w:tcW w:w="1333" w:type="dxa"/>
          </w:tcPr>
          <w:p w14:paraId="138EEFFC" w14:textId="1C7A2516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09E1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14:paraId="6D9950C4" w14:textId="77777777" w:rsidR="005A14B4" w:rsidRPr="006E09E1" w:rsidRDefault="005A14B4" w:rsidP="005A14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DBC4E37" w14:textId="77777777" w:rsidR="005A14B4" w:rsidRPr="006E09E1" w:rsidRDefault="005A14B4" w:rsidP="005A14B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</w:tbl>
    <w:p w14:paraId="277D7C74" w14:textId="73499191" w:rsidR="00975873" w:rsidRPr="006E09E1" w:rsidRDefault="00975873" w:rsidP="00684A43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2F9FB05" w14:textId="65D57440" w:rsidR="005A14B4" w:rsidRDefault="005A14B4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8D9B84E" w14:textId="0212FB28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D39D4DF" w14:textId="11D60F4F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15FADA" w14:textId="3D98AC39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513DAC7" w14:textId="2525C9D0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5BBFE0A" w14:textId="11AF3629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BD6DE8" w14:textId="6296DFE3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17EF17" w14:textId="77B104BA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D0F5126" w14:textId="44738E2E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0224E68" w14:textId="06AC59BB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CFB14B5" w14:textId="6BEBDCAE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27DFC6A" w14:textId="6FB9927B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D355AD7" w14:textId="0EBCC72D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B31B81A" w14:textId="4FCEE6D1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F79C59A" w14:textId="08ECA057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8CFCCE5" w14:textId="02E608F5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DF25C12" w14:textId="513D98EE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20C152" w14:textId="655D0EB0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E096249" w14:textId="7EF4D99B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CFA89" w14:textId="407B7DD6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976357" w14:textId="1BBF0275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CE0B0A" w14:textId="10042A7C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ADE844F" w14:textId="4A803396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347DB1C" w14:textId="7A4F0D1D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5B70FB7" w14:textId="48BAA520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B5D9531" w14:textId="1F42D8B6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2808260" w14:textId="2DC497F6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A068158" w14:textId="12FB7997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4745744" w14:textId="79F6A108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58CB236" w14:textId="1480F3D4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216C06E" w14:textId="08C77534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6E7FA6B" w14:textId="56F9DE5A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AD3FCE9" w14:textId="292EAA5F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E4AC265" w14:textId="4CF614F1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78E3327" w14:textId="45ADA0E0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1018406" w14:textId="4E0F23E7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5E141F1" w14:textId="5277D31B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9EAA021" w14:textId="42053D56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E0EF285" w14:textId="40D63619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4E623F6" w14:textId="5D764E5C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A91596" w14:textId="004CBE1A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B258CA4" w14:textId="0811C741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D15AE74" w14:textId="67034CC0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A44123" w14:textId="0A5B5AE1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DBA156B" w14:textId="0F9296CE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5B00514" w14:textId="67CA9B19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2AD08E3" w14:textId="31E3420C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69A2AB" w14:textId="488F4629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B83756D" w14:textId="4A272673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AFADA8C" w14:textId="698AE3CC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51E593" w14:textId="288E94D2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0EFF970" w14:textId="517D29C5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9B854E4" w14:textId="1EA2D02F" w:rsidR="00F62B2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7195B23" w14:textId="77777777" w:rsidR="00F62B21" w:rsidRPr="006E09E1" w:rsidRDefault="00F62B21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AB869A" w14:textId="6A0306A7" w:rsidR="00975873" w:rsidRPr="006E09E1" w:rsidRDefault="00975873" w:rsidP="00975873">
      <w:pPr>
        <w:rPr>
          <w:rFonts w:ascii="Verdana" w:hAnsi="Verdana"/>
          <w:sz w:val="18"/>
          <w:szCs w:val="18"/>
        </w:rPr>
      </w:pPr>
    </w:p>
    <w:p w14:paraId="3B57B902" w14:textId="1C2422E9" w:rsidR="00975873" w:rsidRPr="006E09E1" w:rsidRDefault="00975873" w:rsidP="0097587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6E09E1">
        <w:rPr>
          <w:rFonts w:ascii="Verdana" w:hAnsi="Verdana"/>
          <w:b/>
          <w:sz w:val="18"/>
          <w:szCs w:val="18"/>
        </w:rPr>
        <w:t>Kiegészítés a publikációs pontérték táblázathoz</w:t>
      </w:r>
      <w:r w:rsidR="00F62B21">
        <w:rPr>
          <w:rStyle w:val="Lbjegyzet-hivatkozs"/>
          <w:rFonts w:ascii="Verdana" w:hAnsi="Verdana"/>
          <w:b/>
          <w:sz w:val="18"/>
          <w:szCs w:val="18"/>
        </w:rPr>
        <w:footnoteReference w:customMarkFollows="1" w:id="2"/>
        <w:t>39</w:t>
      </w:r>
    </w:p>
    <w:p w14:paraId="2F614D41" w14:textId="77777777" w:rsidR="00975873" w:rsidRPr="006E09E1" w:rsidRDefault="00975873" w:rsidP="0097587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>Az elfogadott tudományos publikációk köre</w:t>
      </w:r>
    </w:p>
    <w:p w14:paraId="42DD940D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13076B5" w14:textId="166AE38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I. A fokozatszerzési eljárásra történő jelentkezésnél figyelembe vesszük oldalszám megjelölésével az olyan </w:t>
      </w:r>
      <w:r w:rsidRPr="006E09E1">
        <w:rPr>
          <w:rFonts w:ascii="Verdana" w:hAnsi="Verdana"/>
          <w:b/>
          <w:sz w:val="18"/>
          <w:szCs w:val="18"/>
        </w:rPr>
        <w:t>nyomtatott és/vagy elektronikus közleményt</w:t>
      </w:r>
      <w:r w:rsidRPr="006E09E1">
        <w:rPr>
          <w:rFonts w:ascii="Verdana" w:hAnsi="Verdana"/>
          <w:sz w:val="18"/>
          <w:szCs w:val="18"/>
        </w:rPr>
        <w:t xml:space="preserve"> (folyóiratcikk</w:t>
      </w:r>
      <w:r w:rsidR="00F62B21">
        <w:rPr>
          <w:rStyle w:val="Lbjegyzet-hivatkozs"/>
          <w:rFonts w:ascii="Verdana" w:hAnsi="Verdana"/>
          <w:sz w:val="18"/>
          <w:szCs w:val="18"/>
        </w:rPr>
        <w:footnoteReference w:customMarkFollows="1" w:id="3"/>
        <w:t>40</w:t>
      </w:r>
      <w:r w:rsidRPr="006E09E1">
        <w:rPr>
          <w:rFonts w:ascii="Verdana" w:hAnsi="Verdana"/>
          <w:sz w:val="18"/>
          <w:szCs w:val="18"/>
        </w:rPr>
        <w:t xml:space="preserve">, egyetemi/főiskolai tankönyv, egyetemi, főiskolai jegyzet, szakkönyv, tudományos monográfia, könyvrészlet, fordítás ókori klasszikus nyelvből, konferencia abstract és kivonat stb.), amely: </w:t>
      </w:r>
    </w:p>
    <w:p w14:paraId="5B46B799" w14:textId="77777777" w:rsidR="00975873" w:rsidRPr="006E09E1" w:rsidRDefault="00975873" w:rsidP="00975873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a) a szerző saját kutatási eredményeit mutatja be (könyv esetén ilyenekre tételesen is hivatkozik); </w:t>
      </w:r>
    </w:p>
    <w:p w14:paraId="42FE4B1D" w14:textId="77777777" w:rsidR="00975873" w:rsidRPr="006E09E1" w:rsidRDefault="00975873" w:rsidP="00975873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b) pontos szakirodalmi hivatkozásokat tartalmaz; </w:t>
      </w:r>
    </w:p>
    <w:p w14:paraId="30946BE8" w14:textId="2A2F88C2" w:rsidR="00975873" w:rsidRPr="006E09E1" w:rsidRDefault="00975873" w:rsidP="00684A43">
      <w:pPr>
        <w:tabs>
          <w:tab w:val="center" w:pos="4749"/>
        </w:tabs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c) ISBN vagy ISSN számmal ellátott; </w:t>
      </w:r>
      <w:r w:rsidR="005A14B4" w:rsidRPr="006E09E1">
        <w:rPr>
          <w:rFonts w:ascii="Verdana" w:hAnsi="Verdana"/>
          <w:sz w:val="18"/>
          <w:szCs w:val="18"/>
        </w:rPr>
        <w:tab/>
      </w:r>
    </w:p>
    <w:p w14:paraId="48FC6AFD" w14:textId="3F428F1B" w:rsidR="00975873" w:rsidRPr="006E09E1" w:rsidRDefault="00975873" w:rsidP="00975873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>d) lektorált</w:t>
      </w:r>
      <w:r w:rsidR="00F62B21">
        <w:rPr>
          <w:rStyle w:val="Lbjegyzet-hivatkozs"/>
          <w:rFonts w:ascii="Verdana" w:hAnsi="Verdana"/>
          <w:sz w:val="18"/>
          <w:szCs w:val="18"/>
        </w:rPr>
        <w:footnoteReference w:customMarkFollows="1" w:id="4"/>
        <w:t>41</w:t>
      </w:r>
      <w:r w:rsidRPr="006E09E1">
        <w:rPr>
          <w:rFonts w:ascii="Verdana" w:hAnsi="Verdana"/>
          <w:sz w:val="18"/>
          <w:szCs w:val="18"/>
        </w:rPr>
        <w:t xml:space="preserve">; </w:t>
      </w:r>
    </w:p>
    <w:p w14:paraId="16A13F3C" w14:textId="77777777" w:rsidR="00975873" w:rsidRPr="006E09E1" w:rsidRDefault="00975873" w:rsidP="00975873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e) szakmai kiadványban vagy kiadványként jelent meg, s ez a kiadvány </w:t>
      </w:r>
    </w:p>
    <w:p w14:paraId="430393AC" w14:textId="104EC561" w:rsidR="00975873" w:rsidRPr="006E09E1" w:rsidRDefault="00975873" w:rsidP="00975873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>ea) nemzetközileg vagy legalább országosan jegyzett kiadónál</w:t>
      </w:r>
      <w:r w:rsidR="00F62B21">
        <w:rPr>
          <w:rStyle w:val="Lbjegyzet-hivatkozs"/>
          <w:rFonts w:ascii="Verdana" w:hAnsi="Verdana"/>
          <w:sz w:val="18"/>
          <w:szCs w:val="18"/>
        </w:rPr>
        <w:footnoteReference w:customMarkFollows="1" w:id="5"/>
        <w:t>42</w:t>
      </w:r>
      <w:r w:rsidRPr="006E09E1">
        <w:rPr>
          <w:rFonts w:ascii="Verdana" w:hAnsi="Verdana"/>
          <w:sz w:val="18"/>
          <w:szCs w:val="18"/>
        </w:rPr>
        <w:t xml:space="preserve">; </w:t>
      </w:r>
    </w:p>
    <w:p w14:paraId="7B451422" w14:textId="77777777" w:rsidR="00975873" w:rsidRPr="006E09E1" w:rsidRDefault="00975873" w:rsidP="00975873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eb) lehetőleg szakmai körökben elterjedt idegen nyelven; </w:t>
      </w:r>
    </w:p>
    <w:p w14:paraId="242256B6" w14:textId="77777777" w:rsidR="00975873" w:rsidRPr="006E09E1" w:rsidRDefault="00975873" w:rsidP="00975873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ec) jelentős közkönyvtárakban fellelhető és hozzáférhető; </w:t>
      </w:r>
    </w:p>
    <w:p w14:paraId="54654F6B" w14:textId="77777777" w:rsidR="00975873" w:rsidRPr="006E09E1" w:rsidRDefault="00975873" w:rsidP="00975873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ed) megrendelhető vagy megvásárolható. </w:t>
      </w:r>
    </w:p>
    <w:p w14:paraId="4DA4AAC4" w14:textId="3344FE74" w:rsidR="00975873" w:rsidRPr="006E09E1" w:rsidRDefault="00975873" w:rsidP="00975873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>f) rövid (egyoldalas) abstract, vagy kivonat konfere</w:t>
      </w:r>
      <w:r w:rsidR="00684A43" w:rsidRPr="006E09E1">
        <w:rPr>
          <w:rFonts w:ascii="Verdana" w:hAnsi="Verdana"/>
          <w:sz w:val="18"/>
          <w:szCs w:val="18"/>
        </w:rPr>
        <w:t>ncia kiadványban vagy poszteren.</w:t>
      </w:r>
      <w:r w:rsidRPr="006E09E1">
        <w:rPr>
          <w:rFonts w:ascii="Verdana" w:hAnsi="Verdana"/>
          <w:sz w:val="18"/>
          <w:szCs w:val="18"/>
        </w:rPr>
        <w:t xml:space="preserve"> </w:t>
      </w:r>
    </w:p>
    <w:p w14:paraId="4137F473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B206121" w14:textId="61494795" w:rsidR="00975873" w:rsidRPr="006E09E1" w:rsidRDefault="00975873" w:rsidP="00975873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II. </w:t>
      </w:r>
      <w:r w:rsidRPr="006E09E1">
        <w:rPr>
          <w:rFonts w:ascii="Verdana" w:hAnsi="Verdana"/>
          <w:b/>
          <w:sz w:val="18"/>
          <w:szCs w:val="18"/>
        </w:rPr>
        <w:t>Több szerző</w:t>
      </w:r>
      <w:r w:rsidRPr="006E09E1">
        <w:rPr>
          <w:rFonts w:ascii="Verdana" w:hAnsi="Verdana"/>
          <w:sz w:val="18"/>
          <w:szCs w:val="18"/>
        </w:rPr>
        <w:t xml:space="preserve"> esetén társszerzői nyilatkozat szükséges. A társszerzőségben publikált közlemények pontszámai a nyilatkozatban megállapított arányban számítható</w:t>
      </w:r>
      <w:r w:rsidR="00C165F2" w:rsidRPr="006E09E1">
        <w:rPr>
          <w:rFonts w:ascii="Verdana" w:hAnsi="Verdana"/>
          <w:sz w:val="18"/>
          <w:szCs w:val="18"/>
        </w:rPr>
        <w:t>k</w:t>
      </w:r>
      <w:r w:rsidRPr="006E09E1">
        <w:rPr>
          <w:rFonts w:ascii="Verdana" w:hAnsi="Verdana"/>
          <w:sz w:val="18"/>
          <w:szCs w:val="18"/>
        </w:rPr>
        <w:t xml:space="preserve">. Nyilatkozat hiányában egyenlő arányban kell számítani a pontokat. </w:t>
      </w:r>
    </w:p>
    <w:p w14:paraId="0C9FA736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3DE726B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III. A pontérték számításánál a közleményeknek az alábbi </w:t>
      </w:r>
      <w:r w:rsidRPr="006E09E1">
        <w:rPr>
          <w:rFonts w:ascii="Verdana" w:hAnsi="Verdana"/>
          <w:b/>
          <w:sz w:val="18"/>
          <w:szCs w:val="18"/>
        </w:rPr>
        <w:t>terjedelmi követelményeknek</w:t>
      </w:r>
      <w:r w:rsidRPr="006E09E1">
        <w:rPr>
          <w:rFonts w:ascii="Verdana" w:hAnsi="Verdana"/>
          <w:sz w:val="18"/>
          <w:szCs w:val="18"/>
        </w:rPr>
        <w:t xml:space="preserve"> kell megfelelniük: </w:t>
      </w:r>
    </w:p>
    <w:p w14:paraId="67D86EBA" w14:textId="18605203" w:rsidR="00975873" w:rsidRPr="006E09E1" w:rsidRDefault="00975873" w:rsidP="00C165F2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A </w:t>
      </w:r>
      <w:r w:rsidRPr="006E09E1">
        <w:rPr>
          <w:rFonts w:ascii="Verdana" w:hAnsi="Verdana"/>
          <w:b/>
          <w:sz w:val="18"/>
          <w:szCs w:val="18"/>
        </w:rPr>
        <w:t>könyv</w:t>
      </w:r>
      <w:r w:rsidRPr="006E09E1">
        <w:rPr>
          <w:rFonts w:ascii="Verdana" w:hAnsi="Verdana"/>
          <w:sz w:val="18"/>
          <w:szCs w:val="18"/>
        </w:rPr>
        <w:t xml:space="preserve"> minimális terjedelme több mint 3 szerzői ív. Egy szerzői ív terjedelme bruttó 40 ezer karakter. </w:t>
      </w:r>
    </w:p>
    <w:p w14:paraId="751CB912" w14:textId="77777777" w:rsidR="00975873" w:rsidRPr="006E09E1" w:rsidRDefault="00975873" w:rsidP="00C165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 A </w:t>
      </w:r>
      <w:r w:rsidRPr="006E09E1">
        <w:rPr>
          <w:rFonts w:ascii="Verdana" w:hAnsi="Verdana"/>
          <w:b/>
          <w:sz w:val="18"/>
          <w:szCs w:val="18"/>
        </w:rPr>
        <w:t>könyvfejezet</w:t>
      </w:r>
      <w:r w:rsidRPr="006E09E1">
        <w:rPr>
          <w:rFonts w:ascii="Verdana" w:hAnsi="Verdana"/>
          <w:sz w:val="18"/>
          <w:szCs w:val="18"/>
        </w:rPr>
        <w:t xml:space="preserve"> terjedelme meghaladja a 7 folyóiratoldalt (szóközökkel együtt 27 ezer karaktert). </w:t>
      </w:r>
    </w:p>
    <w:p w14:paraId="69F4F022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054F894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Figyelembe vesszük publikációként az elkészült műszaki alkotást, az elfogadott hazai és külföldi szabadalmat; hivatkozásként pedig a szabadalom dokumentált megvalósítását, ipari sorozatgyártását. </w:t>
      </w:r>
    </w:p>
    <w:p w14:paraId="76D0FE69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ABCE845" w14:textId="77777777" w:rsidR="00975873" w:rsidRPr="006E09E1" w:rsidRDefault="00975873" w:rsidP="009758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IV. A fokozatszerzési eljárásra történő jelentkezésnél </w:t>
      </w:r>
      <w:r w:rsidRPr="006E09E1">
        <w:rPr>
          <w:rFonts w:ascii="Verdana" w:hAnsi="Verdana"/>
          <w:b/>
          <w:sz w:val="18"/>
          <w:szCs w:val="18"/>
        </w:rPr>
        <w:t>nem vesszük figyelembe</w:t>
      </w:r>
      <w:r w:rsidRPr="006E09E1">
        <w:rPr>
          <w:rFonts w:ascii="Verdana" w:hAnsi="Verdana"/>
          <w:sz w:val="18"/>
          <w:szCs w:val="18"/>
        </w:rPr>
        <w:t xml:space="preserve"> a következőket: </w:t>
      </w:r>
    </w:p>
    <w:p w14:paraId="4C278F15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napilapban vagy nem szakmai hetilapban megjelent írás (akkor sem, ha a témája szakmai jellegű); </w:t>
      </w:r>
    </w:p>
    <w:p w14:paraId="24A907AD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saját kiadásban megjelentetett mű (ha az sem nyelvileg, sem szakmailag nem lektorált); </w:t>
      </w:r>
    </w:p>
    <w:p w14:paraId="039832AC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handout, példatár, kompiláció, szerkesztés, szöveggondozás stb.; </w:t>
      </w:r>
    </w:p>
    <w:p w14:paraId="00DC9428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(könyv) fordítás, kivéve az ókori klasszikusok fordítását szöveggondozással; </w:t>
      </w:r>
    </w:p>
    <w:p w14:paraId="292C6154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recenzió (könyvismertetés) vagy kritika (kivéve a hosszabb műelemzést); </w:t>
      </w:r>
    </w:p>
    <w:p w14:paraId="269EA018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pályázat keretében vagy megrendelésre készített kutatási jelentés; </w:t>
      </w:r>
    </w:p>
    <w:p w14:paraId="2E709020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szakdolgozat, diplomamunka, disszertáció (dr.univ., CSc); </w:t>
      </w:r>
    </w:p>
    <w:p w14:paraId="2F55DDD3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egyéb kézirat-jellegű értekezés, írás; </w:t>
      </w:r>
    </w:p>
    <w:p w14:paraId="0C2BC0B5" w14:textId="77777777" w:rsidR="00975873" w:rsidRPr="006E09E1" w:rsidRDefault="00975873" w:rsidP="009758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tudománynépszerűsítő írás (pl. </w:t>
      </w:r>
      <w:r w:rsidRPr="006E09E1">
        <w:rPr>
          <w:rFonts w:ascii="Verdana" w:hAnsi="Verdana"/>
          <w:i/>
          <w:iCs/>
          <w:sz w:val="18"/>
          <w:szCs w:val="18"/>
        </w:rPr>
        <w:t>Élet és Tudomány</w:t>
      </w:r>
      <w:r w:rsidRPr="006E09E1">
        <w:rPr>
          <w:rFonts w:ascii="Verdana" w:hAnsi="Verdana"/>
          <w:sz w:val="18"/>
          <w:szCs w:val="18"/>
        </w:rPr>
        <w:t xml:space="preserve">-ban); </w:t>
      </w:r>
    </w:p>
    <w:p w14:paraId="5FD2005C" w14:textId="341D7FB6" w:rsidR="002C1F19" w:rsidRDefault="00975873" w:rsidP="00F62B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6E09E1">
        <w:rPr>
          <w:rFonts w:ascii="Verdana" w:hAnsi="Verdana"/>
          <w:sz w:val="18"/>
          <w:szCs w:val="18"/>
        </w:rPr>
        <w:t xml:space="preserve">nem kutatási célú és igényű interjú (sem riporterként, sem interjú-alanyként). </w:t>
      </w:r>
    </w:p>
    <w:p w14:paraId="1F335104" w14:textId="3D5F6620" w:rsidR="00F62B21" w:rsidRPr="00F62B21" w:rsidRDefault="00F62B21" w:rsidP="00F62B21">
      <w:p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</w:p>
    <w:sectPr w:rsidR="00F62B21" w:rsidRPr="00F62B21" w:rsidSect="001036D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E8F2" w14:textId="77777777" w:rsidR="00B46CA7" w:rsidRDefault="00B46CA7" w:rsidP="00C95B80">
      <w:pPr>
        <w:spacing w:after="0" w:line="240" w:lineRule="auto"/>
      </w:pPr>
      <w:r>
        <w:separator/>
      </w:r>
    </w:p>
  </w:endnote>
  <w:endnote w:type="continuationSeparator" w:id="0">
    <w:p w14:paraId="4545B380" w14:textId="77777777" w:rsidR="00B46CA7" w:rsidRDefault="00B46CA7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1BA0" w14:textId="77777777" w:rsidR="00B46CA7" w:rsidRDefault="00B46CA7" w:rsidP="00C95B80">
      <w:pPr>
        <w:spacing w:after="0" w:line="240" w:lineRule="auto"/>
      </w:pPr>
      <w:r>
        <w:separator/>
      </w:r>
    </w:p>
  </w:footnote>
  <w:footnote w:type="continuationSeparator" w:id="0">
    <w:p w14:paraId="74407FB2" w14:textId="77777777" w:rsidR="00B46CA7" w:rsidRDefault="00B46CA7" w:rsidP="00C95B80">
      <w:pPr>
        <w:spacing w:after="0" w:line="240" w:lineRule="auto"/>
      </w:pPr>
      <w:r>
        <w:continuationSeparator/>
      </w:r>
    </w:p>
  </w:footnote>
  <w:footnote w:id="1">
    <w:p w14:paraId="1E20A46A" w14:textId="5EA17141" w:rsidR="00C815BC" w:rsidRPr="00C815BC" w:rsidRDefault="00C815BC">
      <w:pPr>
        <w:pStyle w:val="Lbjegyzetszveg"/>
        <w:rPr>
          <w:rFonts w:ascii="Verdana" w:hAnsi="Verdana"/>
          <w:sz w:val="16"/>
          <w:szCs w:val="16"/>
        </w:rPr>
      </w:pPr>
      <w:r w:rsidRPr="00C815BC">
        <w:rPr>
          <w:rStyle w:val="Lbjegyzet-hivatkozs"/>
          <w:rFonts w:ascii="Verdana" w:hAnsi="Verdana"/>
          <w:sz w:val="16"/>
          <w:szCs w:val="16"/>
        </w:rPr>
        <w:t>38</w:t>
      </w:r>
      <w:r w:rsidRPr="00C815BC">
        <w:rPr>
          <w:rFonts w:ascii="Verdana" w:hAnsi="Verdana"/>
          <w:sz w:val="16"/>
          <w:szCs w:val="16"/>
        </w:rPr>
        <w:t xml:space="preserve"> Megállapította a 89/2020. (VII. 15.) szenátusi határozat</w:t>
      </w:r>
    </w:p>
  </w:footnote>
  <w:footnote w:id="2">
    <w:p w14:paraId="6C8C8EE6" w14:textId="340D839C" w:rsidR="00F62B21" w:rsidRPr="00684A43" w:rsidRDefault="00F62B21" w:rsidP="00975873">
      <w:pPr>
        <w:pStyle w:val="Lbjegyzetszveg"/>
        <w:rPr>
          <w:rFonts w:ascii="Verdana" w:hAnsi="Verdana"/>
          <w:sz w:val="18"/>
          <w:szCs w:val="18"/>
        </w:rPr>
      </w:pPr>
      <w:r>
        <w:rPr>
          <w:rStyle w:val="Lbjegyzet-hivatkozs"/>
        </w:rPr>
        <w:t>39</w:t>
      </w:r>
      <w:r w:rsidRPr="00684A43">
        <w:rPr>
          <w:rFonts w:ascii="Verdana" w:hAnsi="Verdana"/>
          <w:sz w:val="18"/>
          <w:szCs w:val="18"/>
        </w:rPr>
        <w:t xml:space="preserve"> A pontérték táblázatban található fogalmak értelmezése az alábbi dokumentumok alapján történt:  </w:t>
      </w:r>
    </w:p>
    <w:p w14:paraId="67530510" w14:textId="77777777" w:rsidR="00F62B21" w:rsidRPr="00684A43" w:rsidRDefault="00F62B21" w:rsidP="00975873">
      <w:pPr>
        <w:pStyle w:val="Lbjegyzetszve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684A43">
        <w:rPr>
          <w:rFonts w:ascii="Verdana" w:hAnsi="Verdana"/>
          <w:sz w:val="18"/>
          <w:szCs w:val="18"/>
        </w:rPr>
        <w:t xml:space="preserve">A MAB 2016/6/V/1. sz. határozata (Útmutató a doktori iskola létesítési beadványához és működő doktori iskola adatainak frissítéséhez); </w:t>
      </w:r>
    </w:p>
    <w:p w14:paraId="76F62C39" w14:textId="77777777" w:rsidR="00F62B21" w:rsidRPr="00684A43" w:rsidRDefault="00F62B21" w:rsidP="00975873">
      <w:pPr>
        <w:pStyle w:val="Lbjegyzetszve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684A43">
        <w:rPr>
          <w:rFonts w:ascii="Verdana" w:hAnsi="Verdana"/>
          <w:sz w:val="18"/>
          <w:szCs w:val="18"/>
        </w:rPr>
        <w:t xml:space="preserve">Az MTA IX. Osztályának folyóiratlista besorolása; </w:t>
      </w:r>
    </w:p>
    <w:p w14:paraId="5D0B78BF" w14:textId="77777777" w:rsidR="00F62B21" w:rsidRPr="00684A43" w:rsidRDefault="00F62B21" w:rsidP="00975873">
      <w:pPr>
        <w:pStyle w:val="Lbjegyzetszve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684A43">
        <w:rPr>
          <w:rFonts w:ascii="Verdana" w:hAnsi="Verdana"/>
          <w:sz w:val="18"/>
          <w:szCs w:val="18"/>
        </w:rPr>
        <w:t>Az MTMT Bibliográfiai Szakbizottsága által készített útmutató a Magyar Tudományos Művek Tárában alkalmazott dokumentumtípus-besorolásokról;</w:t>
      </w:r>
    </w:p>
  </w:footnote>
  <w:footnote w:id="3">
    <w:p w14:paraId="640B0926" w14:textId="3D276BDF" w:rsidR="00F62B21" w:rsidRPr="00684A43" w:rsidRDefault="00F62B21" w:rsidP="00975873">
      <w:pPr>
        <w:pStyle w:val="Lbjegyzetszveg"/>
        <w:rPr>
          <w:rFonts w:ascii="Verdana" w:hAnsi="Verdana"/>
          <w:sz w:val="18"/>
          <w:szCs w:val="18"/>
        </w:rPr>
      </w:pPr>
      <w:r>
        <w:rPr>
          <w:rStyle w:val="Lbjegyzet-hivatkozs"/>
        </w:rPr>
        <w:t>40</w:t>
      </w:r>
      <w:r w:rsidRPr="00684A43">
        <w:rPr>
          <w:rFonts w:ascii="Verdana" w:hAnsi="Verdana"/>
          <w:sz w:val="18"/>
          <w:szCs w:val="18"/>
        </w:rPr>
        <w:t xml:space="preserve"> Folyóirat: rendszeresen, évente tipikusan legalább négyszer (de mindenképpen legalább kétszer), a szóban forgó periodika számára </w:t>
      </w:r>
      <w:bookmarkStart w:id="0" w:name="_GoBack"/>
      <w:bookmarkEnd w:id="0"/>
      <w:r w:rsidRPr="00684A43">
        <w:rPr>
          <w:rFonts w:ascii="Verdana" w:hAnsi="Verdana"/>
          <w:sz w:val="18"/>
          <w:szCs w:val="18"/>
        </w:rPr>
        <w:t xml:space="preserve">írt cikkekkel megjelenő, kötetszámmal jelölt kiadvány.  </w:t>
      </w:r>
    </w:p>
  </w:footnote>
  <w:footnote w:id="4">
    <w:p w14:paraId="48109575" w14:textId="73DC95CD" w:rsidR="00F62B21" w:rsidRPr="00684A43" w:rsidRDefault="00F62B21" w:rsidP="00975873">
      <w:pPr>
        <w:pStyle w:val="Lbjegyzetszveg"/>
        <w:rPr>
          <w:rFonts w:ascii="Verdana" w:hAnsi="Verdana"/>
          <w:sz w:val="18"/>
          <w:szCs w:val="18"/>
        </w:rPr>
      </w:pPr>
      <w:r>
        <w:rPr>
          <w:rStyle w:val="Lbjegyzet-hivatkozs"/>
        </w:rPr>
        <w:t>41</w:t>
      </w:r>
      <w:r w:rsidRPr="00684A43">
        <w:rPr>
          <w:rFonts w:ascii="Verdana" w:hAnsi="Verdana"/>
          <w:sz w:val="18"/>
          <w:szCs w:val="18"/>
        </w:rPr>
        <w:t xml:space="preserve"> Lektorált (peer reviewed, refereed) publikáció: a művet megjelenés előtt független lektor(ok) véleményezte(ék). A kivonat alapján történt konferencia-előadás elfogadása és konferencia-kiadványban megjelentetése NEM jelent lektorálást.  </w:t>
      </w:r>
    </w:p>
  </w:footnote>
  <w:footnote w:id="5">
    <w:p w14:paraId="43E3AC1E" w14:textId="75A77C3F" w:rsidR="00F62B21" w:rsidRDefault="00F62B21" w:rsidP="00975873">
      <w:pPr>
        <w:pStyle w:val="Lbjegyzetszveg"/>
      </w:pPr>
      <w:r>
        <w:rPr>
          <w:rStyle w:val="Lbjegyzet-hivatkozs"/>
        </w:rPr>
        <w:t>42</w:t>
      </w:r>
      <w:r w:rsidRPr="00684A43">
        <w:rPr>
          <w:rFonts w:ascii="Verdana" w:hAnsi="Verdana"/>
          <w:sz w:val="18"/>
          <w:szCs w:val="18"/>
        </w:rPr>
        <w:t xml:space="preserve"> Hazai kiadású, nemzetközi megjelenésű publikáció: olyan publikáció, amely hivatalos rendszeres (előfizetéses), nagyobb példányszámú, nemzetközi terjesztésű kiadványban jelent meg.</w:t>
      </w:r>
    </w:p>
    <w:p w14:paraId="543D8466" w14:textId="4F503844" w:rsidR="00F62B21" w:rsidRDefault="00F62B21" w:rsidP="00975873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B060" w14:textId="77777777" w:rsidR="00F0065E" w:rsidRDefault="001036D0">
    <w:pPr>
      <w:pStyle w:val="lfej"/>
    </w:pPr>
    <w:r>
      <w:rPr>
        <w:noProof/>
        <w:lang w:eastAsia="hu-HU"/>
      </w:rPr>
      <w:pict w14:anchorId="7EDBE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42A2" w14:textId="77777777" w:rsidR="00F0065E" w:rsidRDefault="001036D0">
    <w:pPr>
      <w:pStyle w:val="lfej"/>
    </w:pPr>
    <w:r>
      <w:rPr>
        <w:noProof/>
        <w:lang w:eastAsia="hu-HU"/>
      </w:rPr>
      <w:pict w14:anchorId="55264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CF91" w14:textId="240AF100" w:rsidR="00C95B80" w:rsidRDefault="001036D0">
    <w:pPr>
      <w:pStyle w:val="lfej"/>
    </w:pPr>
    <w:r>
      <w:rPr>
        <w:noProof/>
        <w:lang w:eastAsia="hu-HU"/>
      </w:rPr>
      <w:pict w14:anchorId="378FA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53"/>
    <w:multiLevelType w:val="hybridMultilevel"/>
    <w:tmpl w:val="082CCC14"/>
    <w:lvl w:ilvl="0" w:tplc="E878E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1DA"/>
    <w:multiLevelType w:val="hybridMultilevel"/>
    <w:tmpl w:val="B948B3EC"/>
    <w:lvl w:ilvl="0" w:tplc="AA4CC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6A5"/>
    <w:multiLevelType w:val="hybridMultilevel"/>
    <w:tmpl w:val="5ED8184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CA0"/>
    <w:multiLevelType w:val="hybridMultilevel"/>
    <w:tmpl w:val="FFFC00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0B7"/>
    <w:multiLevelType w:val="hybridMultilevel"/>
    <w:tmpl w:val="1F069882"/>
    <w:lvl w:ilvl="0" w:tplc="24A88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495"/>
    <w:multiLevelType w:val="hybridMultilevel"/>
    <w:tmpl w:val="59A80914"/>
    <w:lvl w:ilvl="0" w:tplc="F96A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E5"/>
    <w:multiLevelType w:val="hybridMultilevel"/>
    <w:tmpl w:val="4814B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9ED"/>
    <w:multiLevelType w:val="hybridMultilevel"/>
    <w:tmpl w:val="4AC834BA"/>
    <w:lvl w:ilvl="0" w:tplc="E0F83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48FB"/>
    <w:multiLevelType w:val="hybridMultilevel"/>
    <w:tmpl w:val="8B9699D4"/>
    <w:lvl w:ilvl="0" w:tplc="BF1E9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0163D"/>
    <w:multiLevelType w:val="hybridMultilevel"/>
    <w:tmpl w:val="B39AA0BE"/>
    <w:lvl w:ilvl="0" w:tplc="431A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59FC"/>
    <w:multiLevelType w:val="hybridMultilevel"/>
    <w:tmpl w:val="5184A9EC"/>
    <w:lvl w:ilvl="0" w:tplc="C2C6D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5060"/>
    <w:multiLevelType w:val="hybridMultilevel"/>
    <w:tmpl w:val="62002666"/>
    <w:lvl w:ilvl="0" w:tplc="A092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4B6"/>
    <w:multiLevelType w:val="hybridMultilevel"/>
    <w:tmpl w:val="19E81974"/>
    <w:lvl w:ilvl="0" w:tplc="309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F4BEB"/>
    <w:multiLevelType w:val="hybridMultilevel"/>
    <w:tmpl w:val="7A8E3EA4"/>
    <w:lvl w:ilvl="0" w:tplc="19D8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4002"/>
    <w:rsid w:val="000A4203"/>
    <w:rsid w:val="000B2039"/>
    <w:rsid w:val="000D383A"/>
    <w:rsid w:val="000F4A92"/>
    <w:rsid w:val="001036D0"/>
    <w:rsid w:val="00123807"/>
    <w:rsid w:val="001443A7"/>
    <w:rsid w:val="001C0CA3"/>
    <w:rsid w:val="001D47A2"/>
    <w:rsid w:val="00254FA6"/>
    <w:rsid w:val="00272D98"/>
    <w:rsid w:val="002C1F19"/>
    <w:rsid w:val="002C3B84"/>
    <w:rsid w:val="002F7CF5"/>
    <w:rsid w:val="003063BC"/>
    <w:rsid w:val="00385A70"/>
    <w:rsid w:val="00424613"/>
    <w:rsid w:val="00431102"/>
    <w:rsid w:val="00465662"/>
    <w:rsid w:val="00471E0D"/>
    <w:rsid w:val="00472AC4"/>
    <w:rsid w:val="00474A4A"/>
    <w:rsid w:val="004A4D8C"/>
    <w:rsid w:val="004C757E"/>
    <w:rsid w:val="004D3A9E"/>
    <w:rsid w:val="00536B4F"/>
    <w:rsid w:val="005471D0"/>
    <w:rsid w:val="005850D1"/>
    <w:rsid w:val="005A14B4"/>
    <w:rsid w:val="005E3953"/>
    <w:rsid w:val="00631D12"/>
    <w:rsid w:val="006321BE"/>
    <w:rsid w:val="00635874"/>
    <w:rsid w:val="00646D8C"/>
    <w:rsid w:val="00650F50"/>
    <w:rsid w:val="006752F8"/>
    <w:rsid w:val="00684A43"/>
    <w:rsid w:val="00684D8C"/>
    <w:rsid w:val="00695C9D"/>
    <w:rsid w:val="006D397D"/>
    <w:rsid w:val="006E09E1"/>
    <w:rsid w:val="0074519B"/>
    <w:rsid w:val="00780C23"/>
    <w:rsid w:val="007831DD"/>
    <w:rsid w:val="008039F6"/>
    <w:rsid w:val="008068D4"/>
    <w:rsid w:val="00817A77"/>
    <w:rsid w:val="0086766B"/>
    <w:rsid w:val="00895860"/>
    <w:rsid w:val="008B0108"/>
    <w:rsid w:val="008F39A2"/>
    <w:rsid w:val="00975873"/>
    <w:rsid w:val="00985F03"/>
    <w:rsid w:val="009F1578"/>
    <w:rsid w:val="00A43AAD"/>
    <w:rsid w:val="00A62E5C"/>
    <w:rsid w:val="00A974BA"/>
    <w:rsid w:val="00AA6D63"/>
    <w:rsid w:val="00AA76E5"/>
    <w:rsid w:val="00AB072E"/>
    <w:rsid w:val="00AF58C4"/>
    <w:rsid w:val="00B06218"/>
    <w:rsid w:val="00B46CA7"/>
    <w:rsid w:val="00BF7F62"/>
    <w:rsid w:val="00C165F2"/>
    <w:rsid w:val="00C41EA3"/>
    <w:rsid w:val="00C669B3"/>
    <w:rsid w:val="00C815BC"/>
    <w:rsid w:val="00C95B80"/>
    <w:rsid w:val="00CB6110"/>
    <w:rsid w:val="00D058AA"/>
    <w:rsid w:val="00D14766"/>
    <w:rsid w:val="00D37375"/>
    <w:rsid w:val="00D52066"/>
    <w:rsid w:val="00D57301"/>
    <w:rsid w:val="00D70BFF"/>
    <w:rsid w:val="00E0556B"/>
    <w:rsid w:val="00E50EB8"/>
    <w:rsid w:val="00E946E7"/>
    <w:rsid w:val="00EA61C4"/>
    <w:rsid w:val="00EC513E"/>
    <w:rsid w:val="00ED323F"/>
    <w:rsid w:val="00F0065E"/>
    <w:rsid w:val="00F54978"/>
    <w:rsid w:val="00F62B21"/>
    <w:rsid w:val="00FA2D0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A728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F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280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280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FF2804"/>
    <w:rPr>
      <w:vertAlign w:val="superscript"/>
    </w:rPr>
  </w:style>
  <w:style w:type="paragraph" w:styleId="Vltozat">
    <w:name w:val="Revision"/>
    <w:hidden/>
    <w:uiPriority w:val="99"/>
    <w:semiHidden/>
    <w:rsid w:val="00FF28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F2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28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8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2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280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80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513E"/>
    <w:pPr>
      <w:ind w:left="720"/>
      <w:contextualSpacing/>
    </w:pPr>
  </w:style>
  <w:style w:type="character" w:customStyle="1" w:styleId="LbjegyzetszvegChar1">
    <w:name w:val="Lábjegyzetszöveg Char1"/>
    <w:uiPriority w:val="99"/>
    <w:semiHidden/>
    <w:rsid w:val="0097587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815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815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81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199C-12AD-42D6-B029-A01F628E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2</cp:revision>
  <dcterms:created xsi:type="dcterms:W3CDTF">2020-11-03T14:25:00Z</dcterms:created>
  <dcterms:modified xsi:type="dcterms:W3CDTF">2020-11-03T14:25:00Z</dcterms:modified>
</cp:coreProperties>
</file>