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5961F7" w:rsidRPr="004B3380" w:rsidRDefault="005961F7" w:rsidP="005961F7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Prof</w:t>
      </w:r>
      <w:r w:rsidRPr="004B338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</w:t>
      </w: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Padányi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József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mk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vezérőrnagy</w:t>
      </w:r>
      <w:proofErr w:type="gramEnd"/>
    </w:p>
    <w:p w:rsidR="005961F7" w:rsidRPr="004B3380" w:rsidRDefault="005961F7" w:rsidP="005961F7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Amit eddig nem tudtunk a szigetvári Zrínyi Miklós szablyáról</w:t>
      </w:r>
    </w:p>
    <w:p w:rsidR="005961F7" w:rsidRPr="004B3380" w:rsidRDefault="005961F7" w:rsidP="005961F7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4B338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2017. </w:t>
      </w: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11. 21.</w:t>
      </w:r>
    </w:p>
    <w:p w:rsidR="00F71AD9" w:rsidRPr="002773D2" w:rsidRDefault="008A1D3F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0217D7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ascii="Arial" w:hAnsi="Arial" w:cs="Arial"/>
          <w:b/>
          <w:color w:val="404040" w:themeColor="text1" w:themeTint="BF"/>
        </w:rPr>
      </w:pPr>
      <w:r w:rsidRPr="000217D7">
        <w:rPr>
          <w:rFonts w:ascii="Arial" w:hAnsi="Arial" w:cs="Arial"/>
          <w:b/>
          <w:color w:val="404040" w:themeColor="text1" w:themeTint="BF"/>
        </w:rPr>
        <w:t xml:space="preserve"> </w:t>
      </w:r>
      <w:r w:rsidRPr="000217D7">
        <w:rPr>
          <w:rFonts w:eastAsiaTheme="minorHAnsi"/>
          <w:sz w:val="24"/>
          <w:szCs w:val="24"/>
          <w:lang w:eastAsia="en-US"/>
        </w:rPr>
        <w:t>Melyik Miklós szablyájáról van szó?</w:t>
      </w:r>
    </w:p>
    <w:p w:rsidR="00774569" w:rsidRPr="00774569" w:rsidRDefault="00774569" w:rsidP="00774569">
      <w:pPr>
        <w:pStyle w:val="Listaszerbekezds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774569">
        <w:rPr>
          <w:rFonts w:eastAsiaTheme="minorHAnsi"/>
          <w:sz w:val="24"/>
          <w:szCs w:val="24"/>
          <w:lang w:eastAsia="en-US"/>
        </w:rPr>
        <w:t>költő és hadvezér</w:t>
      </w:r>
    </w:p>
    <w:p w:rsidR="00774569" w:rsidRPr="009038E5" w:rsidRDefault="00774569" w:rsidP="00774569">
      <w:pPr>
        <w:numPr>
          <w:ilvl w:val="0"/>
          <w:numId w:val="17"/>
        </w:numPr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9038E5">
        <w:rPr>
          <w:rFonts w:eastAsiaTheme="minorHAnsi"/>
          <w:b/>
          <w:sz w:val="24"/>
          <w:szCs w:val="24"/>
          <w:u w:val="single"/>
          <w:lang w:eastAsia="en-US"/>
        </w:rPr>
        <w:t>szigetvári</w:t>
      </w:r>
      <w:bookmarkStart w:id="0" w:name="_GoBack"/>
      <w:bookmarkEnd w:id="0"/>
    </w:p>
    <w:p w:rsidR="00774569" w:rsidRDefault="00774569" w:rsidP="00774569">
      <w:pPr>
        <w:numPr>
          <w:ilvl w:val="0"/>
          <w:numId w:val="17"/>
        </w:numPr>
        <w:contextualSpacing/>
        <w:rPr>
          <w:rFonts w:eastAsiaTheme="minorHAnsi"/>
          <w:sz w:val="24"/>
          <w:szCs w:val="24"/>
          <w:lang w:eastAsia="en-US"/>
        </w:rPr>
      </w:pPr>
      <w:r w:rsidRPr="00774569">
        <w:rPr>
          <w:rFonts w:eastAsiaTheme="minorHAnsi"/>
          <w:sz w:val="24"/>
          <w:szCs w:val="24"/>
          <w:lang w:eastAsia="en-US"/>
        </w:rPr>
        <w:t>mohácsi</w:t>
      </w:r>
    </w:p>
    <w:p w:rsidR="000217D7" w:rsidRPr="00774569" w:rsidRDefault="000217D7" w:rsidP="000217D7">
      <w:pPr>
        <w:ind w:left="2136"/>
        <w:contextualSpacing/>
        <w:rPr>
          <w:rFonts w:eastAsiaTheme="minorHAnsi"/>
          <w:sz w:val="24"/>
          <w:szCs w:val="24"/>
          <w:lang w:eastAsia="en-US"/>
        </w:rPr>
      </w:pPr>
    </w:p>
    <w:p w:rsidR="00FC285A" w:rsidRPr="00774569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774569">
        <w:rPr>
          <w:rFonts w:eastAsiaTheme="minorHAnsi"/>
          <w:sz w:val="24"/>
          <w:szCs w:val="24"/>
          <w:lang w:eastAsia="en-US"/>
        </w:rPr>
        <w:t xml:space="preserve">Az 1566-os évnek több magyar kötődése is van. </w:t>
      </w:r>
      <w:r w:rsidR="008A1D3F">
        <w:rPr>
          <w:rFonts w:eastAsiaTheme="minorHAnsi"/>
          <w:sz w:val="24"/>
          <w:szCs w:val="24"/>
          <w:lang w:eastAsia="en-US"/>
        </w:rPr>
        <w:t>M</w:t>
      </w:r>
      <w:r w:rsidRPr="00774569">
        <w:rPr>
          <w:rFonts w:eastAsiaTheme="minorHAnsi"/>
          <w:sz w:val="24"/>
          <w:szCs w:val="24"/>
          <w:lang w:eastAsia="en-US"/>
        </w:rPr>
        <w:t>elyek ezek?</w:t>
      </w:r>
    </w:p>
    <w:p w:rsidR="00774569" w:rsidRPr="001F5C6B" w:rsidRDefault="00774569" w:rsidP="00774569">
      <w:pPr>
        <w:pStyle w:val="Listaszerbekezds"/>
        <w:numPr>
          <w:ilvl w:val="0"/>
          <w:numId w:val="18"/>
        </w:numPr>
        <w:spacing w:line="276" w:lineRule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Szigetvár ostroma és a </w:t>
      </w:r>
      <w:proofErr w:type="spellStart"/>
      <w:r w:rsidRPr="001F5C6B">
        <w:rPr>
          <w:rFonts w:eastAsiaTheme="minorHAnsi"/>
          <w:b/>
          <w:sz w:val="24"/>
          <w:szCs w:val="24"/>
          <w:u w:val="single"/>
          <w:lang w:eastAsia="en-US"/>
        </w:rPr>
        <w:t>mosztári</w:t>
      </w:r>
      <w:proofErr w:type="spellEnd"/>
      <w:r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 Öreg-híd átadása</w:t>
      </w:r>
    </w:p>
    <w:p w:rsidR="00774569" w:rsidRPr="001F5C6B" w:rsidRDefault="00774569" w:rsidP="00774569">
      <w:pPr>
        <w:numPr>
          <w:ilvl w:val="0"/>
          <w:numId w:val="18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1F5C6B">
        <w:rPr>
          <w:rFonts w:eastAsiaTheme="minorHAnsi"/>
          <w:sz w:val="24"/>
          <w:szCs w:val="24"/>
          <w:lang w:eastAsia="en-US"/>
        </w:rPr>
        <w:t>Szigetvár és Eger ostroma</w:t>
      </w:r>
    </w:p>
    <w:p w:rsidR="00FC285A" w:rsidRDefault="00774569" w:rsidP="00774569">
      <w:pPr>
        <w:numPr>
          <w:ilvl w:val="0"/>
          <w:numId w:val="18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774569">
        <w:rPr>
          <w:rFonts w:eastAsiaTheme="minorHAnsi"/>
          <w:sz w:val="24"/>
          <w:szCs w:val="24"/>
          <w:lang w:eastAsia="en-US"/>
        </w:rPr>
        <w:t xml:space="preserve">Zrínyi Miklós és II. Szulejmán halála  </w:t>
      </w:r>
    </w:p>
    <w:p w:rsidR="000217D7" w:rsidRPr="0010279A" w:rsidRDefault="000217D7" w:rsidP="000217D7">
      <w:pPr>
        <w:spacing w:line="276" w:lineRule="auto"/>
        <w:ind w:left="1776"/>
        <w:contextualSpacing/>
        <w:rPr>
          <w:rFonts w:eastAsiaTheme="minorHAnsi"/>
          <w:sz w:val="24"/>
          <w:szCs w:val="24"/>
          <w:lang w:eastAsia="en-US"/>
        </w:rPr>
      </w:pPr>
    </w:p>
    <w:p w:rsidR="00921384" w:rsidRPr="0010279A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10279A">
        <w:rPr>
          <w:rFonts w:eastAsiaTheme="minorHAnsi"/>
          <w:sz w:val="24"/>
          <w:szCs w:val="24"/>
          <w:lang w:eastAsia="en-US"/>
        </w:rPr>
        <w:t xml:space="preserve">Szigetvári Zrínyi Miklós szablyája utoljára akkor járt Magyarországon, amikor a Habsburgok megkapták ajándékba. </w:t>
      </w:r>
    </w:p>
    <w:p w:rsidR="00774569" w:rsidRPr="0010279A" w:rsidRDefault="00774569" w:rsidP="00774569">
      <w:pPr>
        <w:pStyle w:val="Listaszerbekezds"/>
        <w:numPr>
          <w:ilvl w:val="0"/>
          <w:numId w:val="19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10279A">
        <w:rPr>
          <w:rFonts w:eastAsiaTheme="minorHAnsi"/>
          <w:sz w:val="24"/>
          <w:szCs w:val="24"/>
          <w:lang w:eastAsia="en-US"/>
        </w:rPr>
        <w:t>igaz</w:t>
      </w:r>
    </w:p>
    <w:p w:rsidR="000217D7" w:rsidRPr="001F5C6B" w:rsidRDefault="00774569" w:rsidP="00774569">
      <w:pPr>
        <w:numPr>
          <w:ilvl w:val="0"/>
          <w:numId w:val="19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>hamis</w:t>
      </w:r>
      <w:r w:rsidR="0010279A"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      </w:t>
      </w:r>
    </w:p>
    <w:p w:rsidR="00774569" w:rsidRDefault="0010279A" w:rsidP="000217D7">
      <w:pPr>
        <w:spacing w:line="276" w:lineRule="auto"/>
        <w:ind w:left="2136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</w:p>
    <w:p w:rsidR="00705F82" w:rsidRDefault="0010279A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0279A">
        <w:rPr>
          <w:rFonts w:eastAsiaTheme="minorHAnsi"/>
          <w:sz w:val="24"/>
          <w:szCs w:val="24"/>
          <w:lang w:eastAsia="en-US"/>
        </w:rPr>
        <w:t xml:space="preserve">A Habsburgok házi múzeumában csak a szablya és egy sisak köthető szigetvári Zrínyi </w:t>
      </w:r>
      <w:r w:rsidR="000217D7">
        <w:rPr>
          <w:rFonts w:eastAsiaTheme="minorHAnsi"/>
          <w:sz w:val="24"/>
          <w:szCs w:val="24"/>
          <w:lang w:eastAsia="en-US"/>
        </w:rPr>
        <w:t xml:space="preserve">   </w:t>
      </w:r>
    </w:p>
    <w:p w:rsidR="000217D7" w:rsidRDefault="000217D7" w:rsidP="000217D7">
      <w:pPr>
        <w:pStyle w:val="Listaszerbekezds"/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Miklóshoz.</w:t>
      </w:r>
    </w:p>
    <w:p w:rsidR="0010279A" w:rsidRPr="001F5C6B" w:rsidRDefault="0010279A" w:rsidP="00705F82">
      <w:pPr>
        <w:pStyle w:val="Listaszerbekezds"/>
        <w:spacing w:line="276" w:lineRule="auto"/>
        <w:ind w:left="1416" w:firstLine="45"/>
        <w:rPr>
          <w:rFonts w:eastAsiaTheme="minorHAnsi"/>
          <w:sz w:val="24"/>
          <w:szCs w:val="24"/>
          <w:lang w:eastAsia="en-US"/>
        </w:rPr>
      </w:pPr>
      <w:r w:rsidRPr="0010279A">
        <w:rPr>
          <w:rFonts w:eastAsiaTheme="minorHAnsi"/>
          <w:sz w:val="24"/>
          <w:szCs w:val="24"/>
          <w:lang w:eastAsia="en-US"/>
        </w:rPr>
        <w:t xml:space="preserve">       </w:t>
      </w:r>
      <w:proofErr w:type="gramStart"/>
      <w:r w:rsidRPr="0010279A">
        <w:rPr>
          <w:rFonts w:eastAsiaTheme="minorHAnsi"/>
          <w:sz w:val="24"/>
          <w:szCs w:val="24"/>
          <w:lang w:eastAsia="en-US"/>
        </w:rPr>
        <w:t>a</w:t>
      </w:r>
      <w:proofErr w:type="gramEnd"/>
      <w:r w:rsidRPr="001F5C6B">
        <w:rPr>
          <w:rFonts w:eastAsiaTheme="minorHAnsi"/>
          <w:sz w:val="24"/>
          <w:szCs w:val="24"/>
          <w:lang w:eastAsia="en-US"/>
        </w:rPr>
        <w:t>)  igaz</w:t>
      </w:r>
    </w:p>
    <w:p w:rsidR="0010279A" w:rsidRPr="001F5C6B" w:rsidRDefault="0010279A" w:rsidP="00705F82">
      <w:pPr>
        <w:spacing w:line="276" w:lineRule="auto"/>
        <w:ind w:left="1416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10279A">
        <w:rPr>
          <w:rFonts w:eastAsiaTheme="minorHAnsi"/>
          <w:sz w:val="24"/>
          <w:szCs w:val="24"/>
          <w:lang w:eastAsia="en-US"/>
        </w:rPr>
        <w:t xml:space="preserve">        b</w:t>
      </w: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) hamis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7B6E55" w:rsidRDefault="0010279A" w:rsidP="000217D7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7B6E55">
        <w:rPr>
          <w:rFonts w:eastAsiaTheme="minorHAnsi"/>
          <w:sz w:val="24"/>
          <w:szCs w:val="24"/>
          <w:lang w:eastAsia="en-US"/>
        </w:rPr>
        <w:t>A szablya tokja (hüvelye)</w:t>
      </w:r>
    </w:p>
    <w:p w:rsidR="00705F82" w:rsidRPr="00705F82" w:rsidRDefault="00705F82" w:rsidP="00705F82">
      <w:pPr>
        <w:pStyle w:val="Listaszerbekezds"/>
        <w:numPr>
          <w:ilvl w:val="0"/>
          <w:numId w:val="2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05F82">
        <w:rPr>
          <w:rFonts w:eastAsiaTheme="minorHAnsi"/>
          <w:sz w:val="24"/>
          <w:szCs w:val="24"/>
          <w:lang w:eastAsia="en-US"/>
        </w:rPr>
        <w:t xml:space="preserve"> fémből készült</w:t>
      </w:r>
    </w:p>
    <w:p w:rsidR="00705F82" w:rsidRPr="001F5C6B" w:rsidRDefault="00705F82" w:rsidP="00705F82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>fából készült</w:t>
      </w:r>
    </w:p>
    <w:p w:rsidR="00921384" w:rsidRPr="007B6E55" w:rsidRDefault="00705F82" w:rsidP="007B6E55">
      <w:pPr>
        <w:numPr>
          <w:ilvl w:val="0"/>
          <w:numId w:val="21"/>
        </w:numPr>
        <w:spacing w:after="200" w:line="276" w:lineRule="auto"/>
        <w:contextualSpacing/>
        <w:jc w:val="both"/>
        <w:rPr>
          <w:color w:val="404040" w:themeColor="text1" w:themeTint="BF"/>
          <w:sz w:val="24"/>
          <w:szCs w:val="24"/>
        </w:rPr>
      </w:pPr>
      <w:r w:rsidRPr="00705F82">
        <w:rPr>
          <w:rFonts w:eastAsiaTheme="minorHAnsi"/>
          <w:sz w:val="24"/>
          <w:szCs w:val="24"/>
          <w:lang w:eastAsia="en-US"/>
        </w:rPr>
        <w:t>nem ismerjük az anyagát, mert nem vehető minta belőle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705F82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ascii="Arial" w:hAnsi="Arial" w:cs="Arial"/>
          <w:b/>
          <w:color w:val="404040" w:themeColor="text1" w:themeTint="BF"/>
        </w:rPr>
      </w:pPr>
      <w:r w:rsidRPr="00705F82">
        <w:rPr>
          <w:rFonts w:eastAsiaTheme="minorHAnsi"/>
          <w:sz w:val="24"/>
          <w:szCs w:val="24"/>
          <w:lang w:eastAsia="en-US"/>
        </w:rPr>
        <w:t>Magyarország megkísérelte visszaszerezni a Zrínyi emlékeket, de</w:t>
      </w:r>
    </w:p>
    <w:p w:rsidR="00705F82" w:rsidRPr="000656F8" w:rsidRDefault="00705F82" w:rsidP="00705F82">
      <w:pPr>
        <w:pStyle w:val="Listaszerbekezds"/>
        <w:numPr>
          <w:ilvl w:val="0"/>
          <w:numId w:val="22"/>
        </w:numPr>
        <w:spacing w:line="276" w:lineRule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0656F8">
        <w:rPr>
          <w:rFonts w:eastAsiaTheme="minorHAnsi"/>
          <w:b/>
          <w:sz w:val="24"/>
          <w:szCs w:val="24"/>
          <w:u w:val="single"/>
          <w:lang w:eastAsia="en-US"/>
        </w:rPr>
        <w:t>nincs rá jogszabályi lehetőség</w:t>
      </w:r>
      <w:r w:rsidR="00AD3488" w:rsidRPr="000656F8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</w:p>
    <w:p w:rsidR="00705F82" w:rsidRPr="000656F8" w:rsidRDefault="00705F82" w:rsidP="00705F82">
      <w:pPr>
        <w:numPr>
          <w:ilvl w:val="0"/>
          <w:numId w:val="22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0656F8">
        <w:rPr>
          <w:rFonts w:eastAsiaTheme="minorHAnsi"/>
          <w:b/>
          <w:sz w:val="24"/>
          <w:szCs w:val="24"/>
          <w:u w:val="single"/>
          <w:lang w:eastAsia="en-US"/>
        </w:rPr>
        <w:t>az osztrákok nem tárgyaltak velünk</w:t>
      </w:r>
    </w:p>
    <w:p w:rsidR="00FC285A" w:rsidRPr="000656F8" w:rsidRDefault="00705F82" w:rsidP="00705F82">
      <w:pPr>
        <w:numPr>
          <w:ilvl w:val="0"/>
          <w:numId w:val="22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0656F8">
        <w:rPr>
          <w:rFonts w:eastAsiaTheme="minorHAnsi"/>
          <w:b/>
          <w:sz w:val="24"/>
          <w:szCs w:val="24"/>
          <w:u w:val="single"/>
          <w:lang w:eastAsia="en-US"/>
        </w:rPr>
        <w:t>nem is a miénk, hanem a horvátoké</w:t>
      </w:r>
    </w:p>
    <w:p w:rsidR="00FC285A" w:rsidRPr="00705F82" w:rsidRDefault="00FC285A" w:rsidP="00FC285A">
      <w:pPr>
        <w:ind w:left="1416"/>
        <w:jc w:val="both"/>
        <w:rPr>
          <w:color w:val="404040" w:themeColor="text1" w:themeTint="BF"/>
          <w:sz w:val="24"/>
          <w:szCs w:val="24"/>
        </w:rPr>
      </w:pPr>
    </w:p>
    <w:p w:rsidR="00FC285A" w:rsidRDefault="00FC285A" w:rsidP="00FC285A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705F82" w:rsidRPr="000217D7" w:rsidRDefault="00705F82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17D7" w:rsidRDefault="000217D7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5F82" w:rsidRPr="001F5C6B" w:rsidRDefault="00705F82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F5C6B">
        <w:rPr>
          <w:rFonts w:eastAsiaTheme="minorHAnsi"/>
          <w:sz w:val="24"/>
          <w:szCs w:val="24"/>
          <w:lang w:eastAsia="en-US"/>
        </w:rPr>
        <w:t>A Zrínyi szablya markolatkupakja az alábbit tartalmazza</w:t>
      </w:r>
    </w:p>
    <w:p w:rsidR="00705F82" w:rsidRPr="001F5C6B" w:rsidRDefault="00705F82" w:rsidP="00705F82">
      <w:pPr>
        <w:pStyle w:val="Listaszerbekezds"/>
        <w:numPr>
          <w:ilvl w:val="0"/>
          <w:numId w:val="23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1F5C6B">
        <w:rPr>
          <w:rFonts w:eastAsiaTheme="minorHAnsi"/>
          <w:sz w:val="24"/>
          <w:szCs w:val="24"/>
          <w:lang w:eastAsia="en-US"/>
        </w:rPr>
        <w:t xml:space="preserve"> betűk és számok, valamint </w:t>
      </w:r>
      <w:proofErr w:type="spellStart"/>
      <w:r w:rsidRPr="001F5C6B">
        <w:rPr>
          <w:rFonts w:eastAsiaTheme="minorHAnsi"/>
          <w:sz w:val="24"/>
          <w:szCs w:val="24"/>
          <w:lang w:eastAsia="en-US"/>
        </w:rPr>
        <w:t>Zrin</w:t>
      </w:r>
      <w:proofErr w:type="spellEnd"/>
      <w:r w:rsidRPr="001F5C6B">
        <w:rPr>
          <w:rFonts w:eastAsiaTheme="minorHAnsi"/>
          <w:sz w:val="24"/>
          <w:szCs w:val="24"/>
          <w:lang w:eastAsia="en-US"/>
        </w:rPr>
        <w:t xml:space="preserve"> várának jelképes ábrázolása a sárkánnyal (Zrínyi címer)</w:t>
      </w:r>
    </w:p>
    <w:p w:rsidR="00705F82" w:rsidRPr="001F5C6B" w:rsidRDefault="00705F82" w:rsidP="00705F82">
      <w:pPr>
        <w:numPr>
          <w:ilvl w:val="0"/>
          <w:numId w:val="23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>betűk és számok, valamint Csáktornya várának jelképes ábrázolása a sárkánnyal (Zrínyi címer)</w:t>
      </w:r>
    </w:p>
    <w:p w:rsidR="00705F82" w:rsidRPr="001F5C6B" w:rsidRDefault="00705F82" w:rsidP="00705F82">
      <w:pPr>
        <w:numPr>
          <w:ilvl w:val="0"/>
          <w:numId w:val="23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1F5C6B">
        <w:rPr>
          <w:rFonts w:eastAsiaTheme="minorHAnsi"/>
          <w:sz w:val="24"/>
          <w:szCs w:val="24"/>
          <w:lang w:eastAsia="en-US"/>
        </w:rPr>
        <w:t xml:space="preserve">betűk és számok, valamint </w:t>
      </w:r>
      <w:proofErr w:type="spellStart"/>
      <w:r w:rsidRPr="001F5C6B">
        <w:rPr>
          <w:rFonts w:eastAsiaTheme="minorHAnsi"/>
          <w:sz w:val="24"/>
          <w:szCs w:val="24"/>
          <w:lang w:eastAsia="en-US"/>
        </w:rPr>
        <w:t>Ozalj</w:t>
      </w:r>
      <w:proofErr w:type="spellEnd"/>
      <w:r w:rsidRPr="001F5C6B">
        <w:rPr>
          <w:rFonts w:eastAsiaTheme="minorHAnsi"/>
          <w:sz w:val="24"/>
          <w:szCs w:val="24"/>
          <w:lang w:eastAsia="en-US"/>
        </w:rPr>
        <w:t xml:space="preserve"> várának jelképes ábrázolása a sárkánnyal (Zrínyi címer)</w:t>
      </w:r>
    </w:p>
    <w:p w:rsidR="00921384" w:rsidRPr="001F5C6B" w:rsidRDefault="00921384" w:rsidP="00921384">
      <w:pPr>
        <w:jc w:val="both"/>
        <w:rPr>
          <w:color w:val="404040" w:themeColor="text1" w:themeTint="BF"/>
          <w:sz w:val="24"/>
          <w:szCs w:val="24"/>
        </w:rPr>
      </w:pPr>
    </w:p>
    <w:p w:rsidR="00921384" w:rsidRPr="000217D7" w:rsidRDefault="007B6E55" w:rsidP="000217D7">
      <w:pPr>
        <w:pStyle w:val="Listaszerbekezds"/>
        <w:numPr>
          <w:ilvl w:val="0"/>
          <w:numId w:val="26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021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17D7">
        <w:rPr>
          <w:rFonts w:eastAsiaTheme="minorHAnsi"/>
          <w:sz w:val="24"/>
          <w:szCs w:val="24"/>
          <w:lang w:eastAsia="en-US"/>
        </w:rPr>
        <w:t>A Zrínyi szablya markolatkupak olvasata</w:t>
      </w:r>
    </w:p>
    <w:p w:rsidR="00277F34" w:rsidRPr="001F5C6B" w:rsidRDefault="00277F34" w:rsidP="00277F34">
      <w:pPr>
        <w:pStyle w:val="Listaszerbekezds"/>
        <w:numPr>
          <w:ilvl w:val="0"/>
          <w:numId w:val="24"/>
        </w:numPr>
        <w:spacing w:line="276" w:lineRule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Miklós gróf, </w:t>
      </w:r>
      <w:proofErr w:type="spellStart"/>
      <w:r w:rsidRPr="001F5C6B">
        <w:rPr>
          <w:rFonts w:eastAsiaTheme="minorHAnsi"/>
          <w:b/>
          <w:sz w:val="24"/>
          <w:szCs w:val="24"/>
          <w:u w:val="single"/>
          <w:lang w:eastAsia="en-US"/>
        </w:rPr>
        <w:t>Zrin</w:t>
      </w:r>
      <w:proofErr w:type="spellEnd"/>
      <w:r w:rsidRPr="001F5C6B">
        <w:rPr>
          <w:rFonts w:eastAsiaTheme="minorHAnsi"/>
          <w:b/>
          <w:sz w:val="24"/>
          <w:szCs w:val="24"/>
          <w:u w:val="single"/>
          <w:lang w:eastAsia="en-US"/>
        </w:rPr>
        <w:t xml:space="preserve"> örökös ura</w:t>
      </w:r>
    </w:p>
    <w:p w:rsidR="00277F34" w:rsidRPr="00277F34" w:rsidRDefault="00277F34" w:rsidP="00277F34">
      <w:pPr>
        <w:numPr>
          <w:ilvl w:val="0"/>
          <w:numId w:val="24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277F34">
        <w:rPr>
          <w:rFonts w:eastAsiaTheme="minorHAnsi"/>
          <w:sz w:val="24"/>
          <w:szCs w:val="24"/>
          <w:lang w:eastAsia="en-US"/>
        </w:rPr>
        <w:t xml:space="preserve">Miklós örökös gróf, </w:t>
      </w:r>
      <w:proofErr w:type="spellStart"/>
      <w:r w:rsidRPr="00277F34">
        <w:rPr>
          <w:rFonts w:eastAsiaTheme="minorHAnsi"/>
          <w:sz w:val="24"/>
          <w:szCs w:val="24"/>
          <w:lang w:eastAsia="en-US"/>
        </w:rPr>
        <w:t>Zrin</w:t>
      </w:r>
      <w:proofErr w:type="spellEnd"/>
      <w:r w:rsidRPr="00277F34">
        <w:rPr>
          <w:rFonts w:eastAsiaTheme="minorHAnsi"/>
          <w:sz w:val="24"/>
          <w:szCs w:val="24"/>
          <w:lang w:eastAsia="en-US"/>
        </w:rPr>
        <w:t xml:space="preserve"> ura</w:t>
      </w:r>
    </w:p>
    <w:p w:rsidR="002A4779" w:rsidRDefault="002A4779" w:rsidP="00277F3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96B1B" w:rsidRDefault="000217D7" w:rsidP="000217D7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896B1B">
        <w:rPr>
          <w:rFonts w:eastAsiaTheme="minorHAnsi"/>
          <w:sz w:val="24"/>
          <w:szCs w:val="24"/>
          <w:lang w:eastAsia="en-US"/>
        </w:rPr>
        <w:t>Zrínyi szablya markolatkupakon olvasható évszám</w:t>
      </w:r>
    </w:p>
    <w:p w:rsidR="000217D7" w:rsidRPr="00896B1B" w:rsidRDefault="000217D7" w:rsidP="000217D7">
      <w:pPr>
        <w:pStyle w:val="Listaszerbekezds"/>
        <w:numPr>
          <w:ilvl w:val="0"/>
          <w:numId w:val="25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896B1B">
        <w:rPr>
          <w:rFonts w:eastAsiaTheme="minorHAnsi"/>
          <w:sz w:val="24"/>
          <w:szCs w:val="24"/>
          <w:lang w:eastAsia="en-US"/>
        </w:rPr>
        <w:t xml:space="preserve"> 1567</w:t>
      </w:r>
    </w:p>
    <w:p w:rsidR="000217D7" w:rsidRPr="00896B1B" w:rsidRDefault="000217D7" w:rsidP="000217D7">
      <w:pPr>
        <w:numPr>
          <w:ilvl w:val="0"/>
          <w:numId w:val="25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896B1B">
        <w:rPr>
          <w:rFonts w:eastAsiaTheme="minorHAnsi"/>
          <w:sz w:val="24"/>
          <w:szCs w:val="24"/>
          <w:lang w:eastAsia="en-US"/>
        </w:rPr>
        <w:t>1566</w:t>
      </w:r>
    </w:p>
    <w:p w:rsidR="000217D7" w:rsidRPr="009038E5" w:rsidRDefault="000217D7" w:rsidP="000217D7">
      <w:pPr>
        <w:numPr>
          <w:ilvl w:val="0"/>
          <w:numId w:val="25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9038E5">
        <w:rPr>
          <w:rFonts w:eastAsiaTheme="minorHAnsi"/>
          <w:b/>
          <w:sz w:val="24"/>
          <w:szCs w:val="24"/>
          <w:u w:val="single"/>
          <w:lang w:eastAsia="en-US"/>
        </w:rPr>
        <w:t>1563</w:t>
      </w:r>
    </w:p>
    <w:p w:rsidR="008A0E7F" w:rsidRPr="00896B1B" w:rsidRDefault="008A0E7F" w:rsidP="008A0E7F">
      <w:pPr>
        <w:jc w:val="both"/>
        <w:rPr>
          <w:color w:val="404040" w:themeColor="text1" w:themeTint="BF"/>
          <w:sz w:val="24"/>
          <w:szCs w:val="24"/>
        </w:rPr>
      </w:pPr>
    </w:p>
    <w:p w:rsidR="008A0E7F" w:rsidRPr="00896B1B" w:rsidRDefault="000217D7" w:rsidP="00F31A33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896B1B">
        <w:rPr>
          <w:rFonts w:eastAsiaTheme="minorHAnsi"/>
          <w:sz w:val="24"/>
          <w:szCs w:val="24"/>
          <w:lang w:eastAsia="en-US"/>
        </w:rPr>
        <w:tab/>
        <w:t>Kinek a koronázásán viselte Zrínyi a szablyát?</w:t>
      </w:r>
    </w:p>
    <w:p w:rsidR="00F31A33" w:rsidRPr="00AD3488" w:rsidRDefault="00F31A33" w:rsidP="00F31A33">
      <w:pPr>
        <w:pStyle w:val="Listaszerbekezds"/>
        <w:numPr>
          <w:ilvl w:val="0"/>
          <w:numId w:val="27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AD3488">
        <w:rPr>
          <w:rFonts w:eastAsiaTheme="minorHAnsi"/>
          <w:sz w:val="24"/>
          <w:szCs w:val="24"/>
          <w:lang w:eastAsia="en-US"/>
        </w:rPr>
        <w:t>II. Miksa 1</w:t>
      </w:r>
      <w:r w:rsidR="00C25E40" w:rsidRPr="00AD3488">
        <w:rPr>
          <w:rFonts w:eastAsiaTheme="minorHAnsi"/>
          <w:sz w:val="24"/>
          <w:szCs w:val="24"/>
          <w:lang w:eastAsia="en-US"/>
        </w:rPr>
        <w:t>5</w:t>
      </w:r>
      <w:r w:rsidRPr="00AD3488">
        <w:rPr>
          <w:rFonts w:eastAsiaTheme="minorHAnsi"/>
          <w:sz w:val="24"/>
          <w:szCs w:val="24"/>
          <w:lang w:eastAsia="en-US"/>
        </w:rPr>
        <w:t>63</w:t>
      </w:r>
    </w:p>
    <w:p w:rsidR="00F31A33" w:rsidRPr="00AD3488" w:rsidRDefault="00F31A33" w:rsidP="00F31A33">
      <w:pPr>
        <w:numPr>
          <w:ilvl w:val="0"/>
          <w:numId w:val="27"/>
        </w:numPr>
        <w:spacing w:line="276" w:lineRule="auto"/>
        <w:contextualSpacing/>
        <w:rPr>
          <w:rFonts w:eastAsiaTheme="minorHAnsi"/>
          <w:b/>
          <w:sz w:val="24"/>
          <w:szCs w:val="24"/>
          <w:u w:val="single"/>
          <w:lang w:eastAsia="en-US"/>
        </w:rPr>
      </w:pPr>
      <w:r w:rsidRPr="00AD3488">
        <w:rPr>
          <w:rFonts w:eastAsiaTheme="minorHAnsi"/>
          <w:b/>
          <w:sz w:val="24"/>
          <w:szCs w:val="24"/>
          <w:u w:val="single"/>
          <w:lang w:eastAsia="en-US"/>
        </w:rPr>
        <w:t>I. Miksa 1</w:t>
      </w:r>
      <w:r w:rsidR="00C25E40" w:rsidRPr="00AD3488">
        <w:rPr>
          <w:rFonts w:eastAsiaTheme="minorHAnsi"/>
          <w:b/>
          <w:sz w:val="24"/>
          <w:szCs w:val="24"/>
          <w:u w:val="single"/>
          <w:lang w:eastAsia="en-US"/>
        </w:rPr>
        <w:t>5</w:t>
      </w:r>
      <w:r w:rsidRPr="00AD3488">
        <w:rPr>
          <w:rFonts w:eastAsiaTheme="minorHAnsi"/>
          <w:b/>
          <w:sz w:val="24"/>
          <w:szCs w:val="24"/>
          <w:u w:val="single"/>
          <w:lang w:eastAsia="en-US"/>
        </w:rPr>
        <w:t>6</w:t>
      </w:r>
      <w:r w:rsidR="00AD3488" w:rsidRPr="00AD3488">
        <w:rPr>
          <w:rFonts w:eastAsiaTheme="minorHAnsi"/>
          <w:b/>
          <w:sz w:val="24"/>
          <w:szCs w:val="24"/>
          <w:u w:val="single"/>
          <w:lang w:eastAsia="en-US"/>
        </w:rPr>
        <w:t>3</w:t>
      </w:r>
    </w:p>
    <w:p w:rsidR="00F31A33" w:rsidRPr="00896B1B" w:rsidRDefault="00F31A33" w:rsidP="00F31A33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896B1B">
        <w:rPr>
          <w:rFonts w:eastAsiaTheme="minorHAnsi"/>
          <w:sz w:val="24"/>
          <w:szCs w:val="24"/>
          <w:lang w:eastAsia="en-US"/>
        </w:rPr>
        <w:t>Lipót 1</w:t>
      </w:r>
      <w:r w:rsidR="00C25E40">
        <w:rPr>
          <w:rFonts w:eastAsiaTheme="minorHAnsi"/>
          <w:sz w:val="24"/>
          <w:szCs w:val="24"/>
          <w:lang w:eastAsia="en-US"/>
        </w:rPr>
        <w:t>5</w:t>
      </w:r>
      <w:r w:rsidRPr="00896B1B">
        <w:rPr>
          <w:rFonts w:eastAsiaTheme="minorHAnsi"/>
          <w:sz w:val="24"/>
          <w:szCs w:val="24"/>
          <w:lang w:eastAsia="en-US"/>
        </w:rPr>
        <w:t>63</w:t>
      </w:r>
    </w:p>
    <w:p w:rsidR="002A4779" w:rsidRPr="00896B1B" w:rsidRDefault="002A4779" w:rsidP="002A4779">
      <w:pPr>
        <w:pStyle w:val="Listaszerbekezds"/>
        <w:ind w:left="1416"/>
        <w:jc w:val="both"/>
        <w:rPr>
          <w:b/>
          <w:color w:val="404040" w:themeColor="text1" w:themeTint="BF"/>
          <w:sz w:val="24"/>
          <w:szCs w:val="24"/>
        </w:rPr>
      </w:pP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A377BD"/>
    <w:multiLevelType w:val="hybridMultilevel"/>
    <w:tmpl w:val="D15AE5AC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A28B4"/>
    <w:multiLevelType w:val="hybridMultilevel"/>
    <w:tmpl w:val="CDC223C6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2251339A"/>
    <w:multiLevelType w:val="hybridMultilevel"/>
    <w:tmpl w:val="FB8A80C4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C221A"/>
    <w:multiLevelType w:val="hybridMultilevel"/>
    <w:tmpl w:val="FF7A875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0986DCF"/>
    <w:multiLevelType w:val="hybridMultilevel"/>
    <w:tmpl w:val="BF92BC46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7143C9"/>
    <w:multiLevelType w:val="hybridMultilevel"/>
    <w:tmpl w:val="5832DE2C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093157"/>
    <w:multiLevelType w:val="hybridMultilevel"/>
    <w:tmpl w:val="742C3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D118C"/>
    <w:multiLevelType w:val="hybridMultilevel"/>
    <w:tmpl w:val="469EAF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D974D1"/>
    <w:multiLevelType w:val="hybridMultilevel"/>
    <w:tmpl w:val="9C32C8E2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3765BA"/>
    <w:multiLevelType w:val="hybridMultilevel"/>
    <w:tmpl w:val="9B126D62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E807FF"/>
    <w:multiLevelType w:val="hybridMultilevel"/>
    <w:tmpl w:val="D9A4F344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438FF"/>
    <w:multiLevelType w:val="hybridMultilevel"/>
    <w:tmpl w:val="13D65460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25"/>
  </w:num>
  <w:num w:numId="5">
    <w:abstractNumId w:val="17"/>
  </w:num>
  <w:num w:numId="6">
    <w:abstractNumId w:val="3"/>
  </w:num>
  <w:num w:numId="7">
    <w:abstractNumId w:val="18"/>
  </w:num>
  <w:num w:numId="8">
    <w:abstractNumId w:val="4"/>
  </w:num>
  <w:num w:numId="9">
    <w:abstractNumId w:val="13"/>
  </w:num>
  <w:num w:numId="10">
    <w:abstractNumId w:val="11"/>
  </w:num>
  <w:num w:numId="11">
    <w:abstractNumId w:val="23"/>
  </w:num>
  <w:num w:numId="12">
    <w:abstractNumId w:val="0"/>
  </w:num>
  <w:num w:numId="13">
    <w:abstractNumId w:val="21"/>
  </w:num>
  <w:num w:numId="14">
    <w:abstractNumId w:val="6"/>
  </w:num>
  <w:num w:numId="15">
    <w:abstractNumId w:val="1"/>
  </w:num>
  <w:num w:numId="16">
    <w:abstractNumId w:val="15"/>
  </w:num>
  <w:num w:numId="17">
    <w:abstractNumId w:val="8"/>
  </w:num>
  <w:num w:numId="18">
    <w:abstractNumId w:val="16"/>
  </w:num>
  <w:num w:numId="19">
    <w:abstractNumId w:val="7"/>
  </w:num>
  <w:num w:numId="20">
    <w:abstractNumId w:val="5"/>
  </w:num>
  <w:num w:numId="21">
    <w:abstractNumId w:val="26"/>
  </w:num>
  <w:num w:numId="22">
    <w:abstractNumId w:val="12"/>
  </w:num>
  <w:num w:numId="23">
    <w:abstractNumId w:val="9"/>
  </w:num>
  <w:num w:numId="24">
    <w:abstractNumId w:val="24"/>
  </w:num>
  <w:num w:numId="25">
    <w:abstractNumId w:val="1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217D7"/>
    <w:rsid w:val="00033A52"/>
    <w:rsid w:val="00042489"/>
    <w:rsid w:val="000656F8"/>
    <w:rsid w:val="000662B6"/>
    <w:rsid w:val="00071D42"/>
    <w:rsid w:val="00091B74"/>
    <w:rsid w:val="0010279A"/>
    <w:rsid w:val="00117FE5"/>
    <w:rsid w:val="001372CC"/>
    <w:rsid w:val="00155F7D"/>
    <w:rsid w:val="001735DE"/>
    <w:rsid w:val="00190FF8"/>
    <w:rsid w:val="001C6F89"/>
    <w:rsid w:val="001D6788"/>
    <w:rsid w:val="001F40C2"/>
    <w:rsid w:val="001F5C6B"/>
    <w:rsid w:val="002773D2"/>
    <w:rsid w:val="00277F34"/>
    <w:rsid w:val="002A1219"/>
    <w:rsid w:val="002A4779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5961F7"/>
    <w:rsid w:val="00643FFF"/>
    <w:rsid w:val="00705F82"/>
    <w:rsid w:val="00774569"/>
    <w:rsid w:val="007A2336"/>
    <w:rsid w:val="007B6E55"/>
    <w:rsid w:val="007C294C"/>
    <w:rsid w:val="007C4307"/>
    <w:rsid w:val="007D6C2D"/>
    <w:rsid w:val="00845B80"/>
    <w:rsid w:val="00896B1B"/>
    <w:rsid w:val="008A0E7F"/>
    <w:rsid w:val="008A1D3F"/>
    <w:rsid w:val="008B3D0B"/>
    <w:rsid w:val="009038E5"/>
    <w:rsid w:val="00921384"/>
    <w:rsid w:val="00974B56"/>
    <w:rsid w:val="009C0BBE"/>
    <w:rsid w:val="009C2292"/>
    <w:rsid w:val="00A455BC"/>
    <w:rsid w:val="00A730DD"/>
    <w:rsid w:val="00A94E74"/>
    <w:rsid w:val="00AA3803"/>
    <w:rsid w:val="00AC7B95"/>
    <w:rsid w:val="00AD3488"/>
    <w:rsid w:val="00BD3076"/>
    <w:rsid w:val="00BD7BBC"/>
    <w:rsid w:val="00C25E40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1A33"/>
    <w:rsid w:val="00F3308F"/>
    <w:rsid w:val="00F718D0"/>
    <w:rsid w:val="00F71AD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759D-CE46-4833-AE4E-84403CE1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247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10</cp:revision>
  <cp:lastPrinted>2017-11-22T07:51:00Z</cp:lastPrinted>
  <dcterms:created xsi:type="dcterms:W3CDTF">2017-11-17T08:12:00Z</dcterms:created>
  <dcterms:modified xsi:type="dcterms:W3CDTF">2017-11-22T08:43:00Z</dcterms:modified>
</cp:coreProperties>
</file>